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2053E" w14:textId="04671893" w:rsidR="00A91831" w:rsidRPr="001D3605" w:rsidRDefault="00A91831" w:rsidP="001D3605">
      <w:pPr>
        <w:jc w:val="center"/>
        <w:rPr>
          <w:rFonts w:ascii="Times" w:hAnsi="Times" w:cs="Ayuthaya"/>
          <w:b/>
          <w:bCs/>
          <w:smallCaps/>
          <w:sz w:val="20"/>
          <w:szCs w:val="20"/>
        </w:rPr>
      </w:pPr>
      <w:r w:rsidRPr="001D3605">
        <w:rPr>
          <w:rFonts w:ascii="Times" w:hAnsi="Times" w:cs="Ayuthaya"/>
          <w:b/>
          <w:bCs/>
          <w:smallCaps/>
          <w:sz w:val="20"/>
          <w:szCs w:val="20"/>
        </w:rPr>
        <w:t>Domingo 1 de mayo de 2016</w:t>
      </w:r>
    </w:p>
    <w:p w14:paraId="4E123F53" w14:textId="203BF909" w:rsidR="00653895" w:rsidRPr="001D3605" w:rsidRDefault="00AA3C49" w:rsidP="001D3605">
      <w:pPr>
        <w:jc w:val="center"/>
        <w:rPr>
          <w:rFonts w:ascii="Times" w:hAnsi="Times" w:cs="Ayuthaya"/>
          <w:b/>
          <w:bCs/>
          <w:smallCaps/>
          <w:sz w:val="28"/>
          <w:szCs w:val="28"/>
        </w:rPr>
      </w:pPr>
      <w:r w:rsidRPr="001D3605">
        <w:rPr>
          <w:rFonts w:ascii="Times" w:hAnsi="Times" w:cs="Ayuthaya"/>
          <w:b/>
          <w:bCs/>
          <w:smallCaps/>
          <w:sz w:val="28"/>
          <w:szCs w:val="28"/>
        </w:rPr>
        <w:t>6</w:t>
      </w:r>
      <w:r w:rsidR="00653895" w:rsidRPr="001D3605">
        <w:rPr>
          <w:rFonts w:ascii="Times" w:hAnsi="Times" w:cs="Ayuthaya"/>
          <w:b/>
          <w:bCs/>
          <w:smallCaps/>
          <w:sz w:val="28"/>
          <w:szCs w:val="28"/>
          <w:vertAlign w:val="superscript"/>
        </w:rPr>
        <w:t>o</w:t>
      </w:r>
      <w:r w:rsidR="00653895" w:rsidRPr="001D3605">
        <w:rPr>
          <w:rFonts w:ascii="Times" w:hAnsi="Times" w:cs="Ayuthaya"/>
          <w:b/>
          <w:bCs/>
          <w:smallCaps/>
          <w:sz w:val="28"/>
          <w:szCs w:val="28"/>
        </w:rPr>
        <w:t xml:space="preserve"> Domingo de </w:t>
      </w:r>
      <w:r w:rsidR="0073739D" w:rsidRPr="001D3605">
        <w:rPr>
          <w:rFonts w:ascii="Times" w:hAnsi="Times" w:cs="Ayuthaya"/>
          <w:b/>
          <w:bCs/>
          <w:smallCaps/>
          <w:sz w:val="28"/>
          <w:szCs w:val="28"/>
        </w:rPr>
        <w:t>Pascua</w:t>
      </w:r>
      <w:r w:rsidR="00A91831" w:rsidRPr="001D3605">
        <w:rPr>
          <w:rFonts w:ascii="Times" w:hAnsi="Times" w:cs="Ayuthaya"/>
          <w:b/>
          <w:bCs/>
          <w:smallCaps/>
          <w:sz w:val="28"/>
          <w:szCs w:val="28"/>
        </w:rPr>
        <w:t xml:space="preserve"> - </w:t>
      </w:r>
      <w:r w:rsidR="00653895" w:rsidRPr="001D3605">
        <w:rPr>
          <w:rFonts w:ascii="Times" w:hAnsi="Times" w:cs="Ayuthaya"/>
          <w:b/>
          <w:bCs/>
          <w:smallCaps/>
          <w:sz w:val="28"/>
          <w:szCs w:val="28"/>
        </w:rPr>
        <w:t>Ciclo C</w:t>
      </w:r>
    </w:p>
    <w:p w14:paraId="447F8D60" w14:textId="0D2DC546" w:rsidR="00B06BD3" w:rsidRPr="001D3605" w:rsidRDefault="00B06BD3" w:rsidP="001D3605">
      <w:pPr>
        <w:jc w:val="both"/>
        <w:rPr>
          <w:rFonts w:ascii="Times" w:hAnsi="Times" w:cs="Ayuthaya"/>
          <w:b/>
          <w:sz w:val="26"/>
          <w:szCs w:val="26"/>
          <w:u w:val="single"/>
        </w:rPr>
      </w:pPr>
    </w:p>
    <w:p w14:paraId="6366626D" w14:textId="2FF5D131" w:rsidR="00F456F4" w:rsidRPr="001D3605" w:rsidRDefault="00A91831" w:rsidP="001D3605">
      <w:pPr>
        <w:widowControl w:val="0"/>
        <w:autoSpaceDE w:val="0"/>
        <w:autoSpaceDN w:val="0"/>
        <w:adjustRightInd w:val="0"/>
        <w:jc w:val="both"/>
        <w:rPr>
          <w:rFonts w:ascii="Times" w:hAnsi="Times" w:cs="Tahoma"/>
          <w:sz w:val="20"/>
          <w:szCs w:val="20"/>
        </w:rPr>
      </w:pPr>
      <w:r w:rsidRPr="001D3605">
        <w:rPr>
          <w:rFonts w:ascii="Times" w:hAnsi="Times" w:cs="Tahoma"/>
          <w:sz w:val="20"/>
          <w:szCs w:val="20"/>
        </w:rPr>
        <w:t xml:space="preserve">Jesús, el Hijo de Dios, en esta tierra es un Cordero indefenso, herido, muerto. Y, sin embargo, está en pie, firme, ante el trono de Dios y participa del poder divino. Tiene en sus manos la historia del mundo. De este modo, San Juan nos quiere decir: "Tened confianza en Jesús; no tengáis miedo de los poderes que se le oponen, de la persecución. El Cordero herido y muerto vence. Seguid al Cordero Jesús, confiad en Jesús; seguid su camino. Aunque en este mundo sólo parezca un Cordero débil, él es el vencedor". </w:t>
      </w:r>
    </w:p>
    <w:p w14:paraId="19C893BE" w14:textId="50C5094D" w:rsidR="00A91831" w:rsidRPr="001D3605" w:rsidRDefault="00A91831" w:rsidP="001D3605">
      <w:pPr>
        <w:widowControl w:val="0"/>
        <w:autoSpaceDE w:val="0"/>
        <w:autoSpaceDN w:val="0"/>
        <w:adjustRightInd w:val="0"/>
        <w:jc w:val="right"/>
        <w:rPr>
          <w:rFonts w:ascii="Times" w:hAnsi="Times" w:cs="Tahoma"/>
          <w:sz w:val="20"/>
          <w:szCs w:val="20"/>
        </w:rPr>
      </w:pPr>
      <w:r w:rsidRPr="001D3605">
        <w:rPr>
          <w:rFonts w:ascii="Times" w:hAnsi="Times" w:cs="Tahoma"/>
          <w:sz w:val="20"/>
          <w:szCs w:val="20"/>
        </w:rPr>
        <w:t>Benedicto XVI</w:t>
      </w:r>
    </w:p>
    <w:p w14:paraId="3ED8961F" w14:textId="77777777" w:rsidR="00A91831" w:rsidRPr="001D3605" w:rsidRDefault="00A91831" w:rsidP="001D3605">
      <w:pPr>
        <w:jc w:val="both"/>
        <w:rPr>
          <w:rFonts w:ascii="Times" w:hAnsi="Times" w:cs="Ayuthaya"/>
          <w:b/>
          <w:sz w:val="20"/>
          <w:szCs w:val="20"/>
          <w:u w:val="single"/>
        </w:rPr>
      </w:pPr>
    </w:p>
    <w:p w14:paraId="0FBB0F3B" w14:textId="263D0DA9" w:rsidR="00653895" w:rsidRPr="001D3605" w:rsidRDefault="00653895" w:rsidP="001D3605">
      <w:pPr>
        <w:jc w:val="both"/>
        <w:rPr>
          <w:rFonts w:ascii="Times" w:hAnsi="Times" w:cs="Ayuthaya"/>
          <w:b/>
          <w:sz w:val="20"/>
          <w:szCs w:val="20"/>
        </w:rPr>
      </w:pPr>
      <w:r w:rsidRPr="001D3605">
        <w:rPr>
          <w:rFonts w:ascii="Times" w:hAnsi="Times" w:cs="Ayuthaya"/>
          <w:b/>
          <w:sz w:val="20"/>
          <w:szCs w:val="20"/>
          <w:u w:val="single"/>
        </w:rPr>
        <w:t>Oración Colecta:</w:t>
      </w:r>
      <w:r w:rsidRPr="001D3605">
        <w:rPr>
          <w:rFonts w:ascii="Times" w:hAnsi="Times" w:cs="Ayuthaya"/>
          <w:b/>
          <w:sz w:val="20"/>
          <w:szCs w:val="20"/>
        </w:rPr>
        <w:t xml:space="preserve"> </w:t>
      </w:r>
      <w:r w:rsidR="00223292" w:rsidRPr="001D3605">
        <w:rPr>
          <w:rFonts w:ascii="Times" w:hAnsi="Times" w:cs="Ayuthaya"/>
          <w:b/>
          <w:sz w:val="20"/>
          <w:szCs w:val="20"/>
        </w:rPr>
        <w:t xml:space="preserve">Dios </w:t>
      </w:r>
      <w:r w:rsidR="00E74F2C" w:rsidRPr="001D3605">
        <w:rPr>
          <w:rFonts w:ascii="Times" w:hAnsi="Times" w:cs="Ayuthaya"/>
          <w:b/>
          <w:sz w:val="20"/>
          <w:szCs w:val="20"/>
        </w:rPr>
        <w:t>todopoderoso, concédenos continuar celebrando con intenso fervor estos días de alegría en honor de Cristo resucitado, de manera que prolonguemos en nuestra vida el misterio de fe que recordamos</w:t>
      </w:r>
      <w:r w:rsidRPr="001D3605">
        <w:rPr>
          <w:rFonts w:ascii="Times" w:hAnsi="Times" w:cs="Ayuthaya"/>
          <w:b/>
          <w:sz w:val="20"/>
          <w:szCs w:val="20"/>
        </w:rPr>
        <w:t xml:space="preserve">. </w:t>
      </w:r>
      <w:r w:rsidR="009643F4" w:rsidRPr="001D3605">
        <w:rPr>
          <w:rFonts w:ascii="Times" w:hAnsi="Times" w:cs="Ayuthaya"/>
          <w:b/>
          <w:sz w:val="20"/>
          <w:szCs w:val="20"/>
        </w:rPr>
        <w:t xml:space="preserve">Por nuestro Señor Jesucristo, tu Hijo, que </w:t>
      </w:r>
      <w:r w:rsidRPr="001D3605">
        <w:rPr>
          <w:rFonts w:ascii="Times" w:hAnsi="Times" w:cs="Ayuthaya"/>
          <w:b/>
          <w:sz w:val="20"/>
          <w:szCs w:val="20"/>
        </w:rPr>
        <w:t xml:space="preserve">vive y reina </w:t>
      </w:r>
      <w:r w:rsidR="001974BE" w:rsidRPr="001D3605">
        <w:rPr>
          <w:rFonts w:ascii="Times" w:hAnsi="Times" w:cs="Ayuthaya"/>
          <w:b/>
          <w:sz w:val="20"/>
          <w:szCs w:val="20"/>
        </w:rPr>
        <w:t xml:space="preserve">contigo </w:t>
      </w:r>
      <w:r w:rsidRPr="001D3605">
        <w:rPr>
          <w:rFonts w:ascii="Times" w:hAnsi="Times" w:cs="Ayuthaya"/>
          <w:b/>
          <w:sz w:val="20"/>
          <w:szCs w:val="20"/>
        </w:rPr>
        <w:t>en la unid</w:t>
      </w:r>
      <w:r w:rsidR="005F4E5C" w:rsidRPr="001D3605">
        <w:rPr>
          <w:rFonts w:ascii="Times" w:hAnsi="Times" w:cs="Ayuthaya"/>
          <w:b/>
          <w:sz w:val="20"/>
          <w:szCs w:val="20"/>
        </w:rPr>
        <w:t>ad del Espíritu Santo y es Dios</w:t>
      </w:r>
      <w:r w:rsidRPr="001D3605">
        <w:rPr>
          <w:rFonts w:ascii="Times" w:hAnsi="Times" w:cs="Ayuthaya"/>
          <w:b/>
          <w:sz w:val="20"/>
          <w:szCs w:val="20"/>
        </w:rPr>
        <w:t xml:space="preserve"> por</w:t>
      </w:r>
      <w:r w:rsidR="001974BE" w:rsidRPr="001D3605">
        <w:rPr>
          <w:rFonts w:ascii="Times" w:hAnsi="Times" w:cs="Ayuthaya"/>
          <w:b/>
          <w:sz w:val="20"/>
          <w:szCs w:val="20"/>
        </w:rPr>
        <w:t xml:space="preserve"> los siglos de los siglos.</w:t>
      </w:r>
    </w:p>
    <w:p w14:paraId="6DF1C4D5" w14:textId="77777777" w:rsidR="00C14FFF" w:rsidRPr="001D3605" w:rsidRDefault="00C14FFF" w:rsidP="001D3605">
      <w:pPr>
        <w:jc w:val="both"/>
        <w:rPr>
          <w:rFonts w:ascii="Times" w:hAnsi="Times" w:cs="Ayuthaya"/>
          <w:b/>
          <w:sz w:val="20"/>
          <w:szCs w:val="20"/>
        </w:rPr>
      </w:pPr>
    </w:p>
    <w:p w14:paraId="4BE908DD" w14:textId="187F2E80" w:rsidR="00653895" w:rsidRPr="001D3605" w:rsidRDefault="004B11D6" w:rsidP="001D3605">
      <w:pPr>
        <w:jc w:val="both"/>
        <w:rPr>
          <w:rFonts w:ascii="Times" w:hAnsi="Times" w:cs="Ayuthaya"/>
          <w:b/>
          <w:sz w:val="20"/>
          <w:szCs w:val="20"/>
        </w:rPr>
      </w:pPr>
      <w:r w:rsidRPr="001D3605">
        <w:rPr>
          <w:rFonts w:ascii="Times" w:hAnsi="Times" w:cs="Ayuthaya"/>
          <w:b/>
          <w:sz w:val="20"/>
          <w:szCs w:val="20"/>
        </w:rPr>
        <w:t>D</w:t>
      </w:r>
      <w:r w:rsidR="00126CE8" w:rsidRPr="001D3605">
        <w:rPr>
          <w:rFonts w:ascii="Times" w:hAnsi="Times" w:cs="Ayuthaya"/>
          <w:b/>
          <w:sz w:val="20"/>
          <w:szCs w:val="20"/>
        </w:rPr>
        <w:t>e los Hechos de los Apóstoles</w:t>
      </w:r>
      <w:r w:rsidR="001974BE" w:rsidRPr="001D3605">
        <w:rPr>
          <w:rFonts w:ascii="Times" w:hAnsi="Times" w:cs="Ayuthaya"/>
          <w:b/>
          <w:sz w:val="20"/>
          <w:szCs w:val="20"/>
        </w:rPr>
        <w:t xml:space="preserve"> </w:t>
      </w:r>
      <w:r w:rsidR="00BF2677" w:rsidRPr="001D3605">
        <w:rPr>
          <w:rFonts w:ascii="Times" w:hAnsi="Times" w:cs="Ayuthaya"/>
          <w:b/>
          <w:sz w:val="20"/>
          <w:szCs w:val="20"/>
        </w:rPr>
        <w:t>15,1-2.22-29</w:t>
      </w:r>
    </w:p>
    <w:p w14:paraId="4605EDC3" w14:textId="20B8CA25" w:rsidR="00653895" w:rsidRPr="001D3605" w:rsidRDefault="00BF2677" w:rsidP="001D3605">
      <w:pPr>
        <w:jc w:val="both"/>
        <w:rPr>
          <w:rFonts w:ascii="Times" w:hAnsi="Times" w:cs="Ayuthaya"/>
          <w:sz w:val="20"/>
          <w:szCs w:val="20"/>
        </w:rPr>
      </w:pPr>
      <w:r w:rsidRPr="001D3605">
        <w:rPr>
          <w:rFonts w:ascii="Times" w:hAnsi="Times" w:cs="Ayuthaya"/>
          <w:sz w:val="20"/>
          <w:szCs w:val="20"/>
        </w:rPr>
        <w:t xml:space="preserve">Algunas personas venidas de Judea </w:t>
      </w:r>
      <w:r w:rsidR="005F4E5C" w:rsidRPr="001D3605">
        <w:rPr>
          <w:rFonts w:ascii="Times" w:hAnsi="Times" w:cs="Ayuthaya"/>
          <w:sz w:val="20"/>
          <w:szCs w:val="20"/>
        </w:rPr>
        <w:t xml:space="preserve">a Antioquía </w:t>
      </w:r>
      <w:r w:rsidRPr="001D3605">
        <w:rPr>
          <w:rFonts w:ascii="Times" w:hAnsi="Times" w:cs="Ayuthaya"/>
          <w:sz w:val="20"/>
          <w:szCs w:val="20"/>
        </w:rPr>
        <w:t xml:space="preserve">enseñaban a los hermanos que si no se hacían circuncidar según el rito establecido por Moisés, no podían salvarse. A raíz de esto, se produjo una agitación: Pablo y Bernabé discutieron vivamente con ellos, y por fin, se decidió que ambos, junto con algunos otros, subieran a Jerusalén para tratar esta cuestión con los Apóstoles y los presbíteros. Entonces los Apóstoles, los presbíteros y la Iglesia entera, decidieron elegir a algunos de ellos y enviarlos a Antioquía con Pablo y Bernabé. Eligieron a Judas, llamado </w:t>
      </w:r>
      <w:proofErr w:type="spellStart"/>
      <w:r w:rsidRPr="001D3605">
        <w:rPr>
          <w:rFonts w:ascii="Times" w:hAnsi="Times" w:cs="Ayuthaya"/>
          <w:sz w:val="20"/>
          <w:szCs w:val="20"/>
        </w:rPr>
        <w:t>Barsabás</w:t>
      </w:r>
      <w:proofErr w:type="spellEnd"/>
      <w:r w:rsidRPr="001D3605">
        <w:rPr>
          <w:rFonts w:ascii="Times" w:hAnsi="Times" w:cs="Ayuthaya"/>
          <w:sz w:val="20"/>
          <w:szCs w:val="20"/>
        </w:rPr>
        <w:t xml:space="preserve">, y a </w:t>
      </w:r>
      <w:proofErr w:type="spellStart"/>
      <w:r w:rsidRPr="001D3605">
        <w:rPr>
          <w:rFonts w:ascii="Times" w:hAnsi="Times" w:cs="Ayuthaya"/>
          <w:sz w:val="20"/>
          <w:szCs w:val="20"/>
        </w:rPr>
        <w:t>Silas</w:t>
      </w:r>
      <w:proofErr w:type="spellEnd"/>
      <w:r w:rsidRPr="001D3605">
        <w:rPr>
          <w:rFonts w:ascii="Times" w:hAnsi="Times" w:cs="Ayuthaya"/>
          <w:sz w:val="20"/>
          <w:szCs w:val="20"/>
        </w:rPr>
        <w:t>, hombres eminentes entre los hermanos</w:t>
      </w:r>
      <w:r w:rsidR="005F4E5C" w:rsidRPr="001D3605">
        <w:rPr>
          <w:rFonts w:ascii="Times" w:hAnsi="Times" w:cs="Ayuthaya"/>
          <w:sz w:val="20"/>
          <w:szCs w:val="20"/>
        </w:rPr>
        <w:t>,</w:t>
      </w:r>
      <w:r w:rsidRPr="001D3605">
        <w:rPr>
          <w:rFonts w:ascii="Times" w:hAnsi="Times" w:cs="Ayuthaya"/>
          <w:sz w:val="20"/>
          <w:szCs w:val="20"/>
        </w:rPr>
        <w:t xml:space="preserve"> y les encomenda</w:t>
      </w:r>
      <w:r w:rsidR="003868CB" w:rsidRPr="001D3605">
        <w:rPr>
          <w:rFonts w:ascii="Times" w:hAnsi="Times" w:cs="Ayuthaya"/>
          <w:sz w:val="20"/>
          <w:szCs w:val="20"/>
        </w:rPr>
        <w:t>ron llevar la siguiente carta: “</w:t>
      </w:r>
      <w:r w:rsidRPr="001D3605">
        <w:rPr>
          <w:rFonts w:ascii="Times" w:hAnsi="Times" w:cs="Ayuthaya"/>
          <w:sz w:val="20"/>
          <w:szCs w:val="20"/>
        </w:rPr>
        <w:t xml:space="preserve">Los Apóstoles y los presbíteros saludamos fraternalmente a los hermanos de origen pagano, que están en Antioquía, en Siria y en </w:t>
      </w:r>
      <w:proofErr w:type="spellStart"/>
      <w:r w:rsidRPr="001D3605">
        <w:rPr>
          <w:rFonts w:ascii="Times" w:hAnsi="Times" w:cs="Ayuthaya"/>
          <w:sz w:val="20"/>
          <w:szCs w:val="20"/>
        </w:rPr>
        <w:t>Cilicia</w:t>
      </w:r>
      <w:proofErr w:type="spellEnd"/>
      <w:r w:rsidRPr="001D3605">
        <w:rPr>
          <w:rFonts w:ascii="Times" w:hAnsi="Times" w:cs="Ayuthaya"/>
          <w:sz w:val="20"/>
          <w:szCs w:val="20"/>
        </w:rPr>
        <w:t xml:space="preserve">. Habiéndonos enterado de que algunos de los nuestros, sin mandato de nuestra parte, han sembrado entre ustedes la inquietud y provocado el desconcierto, hemos decidido de común acuerdo elegir a unos delegados y enviárselos junto con nuestros queridos Bernabé y Pablo, los cuales han consagrado su vida al nombre de nuestro Señor Jesucristo. Por eso les enviamos a Judas y a </w:t>
      </w:r>
      <w:proofErr w:type="spellStart"/>
      <w:r w:rsidRPr="001D3605">
        <w:rPr>
          <w:rFonts w:ascii="Times" w:hAnsi="Times" w:cs="Ayuthaya"/>
          <w:sz w:val="20"/>
          <w:szCs w:val="20"/>
        </w:rPr>
        <w:t>Silas</w:t>
      </w:r>
      <w:proofErr w:type="spellEnd"/>
      <w:r w:rsidRPr="001D3605">
        <w:rPr>
          <w:rFonts w:ascii="Times" w:hAnsi="Times" w:cs="Ayuthaya"/>
          <w:sz w:val="20"/>
          <w:szCs w:val="20"/>
        </w:rPr>
        <w:t>, quienes les transmitirán de viva voz este mismo mensaje. El Espíritu Santo, y nosotros mismos, hemos decidido no imponerles ninguna carga más que las indispensables, a saber: que se abstengan de la carne inmolada a los ídolos, de la sangre, de la carne de animales muertos sin desangrar y de las uniones ilegales. Harán b</w:t>
      </w:r>
      <w:r w:rsidR="003868CB" w:rsidRPr="001D3605">
        <w:rPr>
          <w:rFonts w:ascii="Times" w:hAnsi="Times" w:cs="Ayuthaya"/>
          <w:sz w:val="20"/>
          <w:szCs w:val="20"/>
        </w:rPr>
        <w:t>ien en cumplir todo esto. Adiós”</w:t>
      </w:r>
      <w:r w:rsidRPr="001D3605">
        <w:rPr>
          <w:rFonts w:ascii="Times" w:hAnsi="Times" w:cs="Ayuthaya"/>
          <w:sz w:val="20"/>
          <w:szCs w:val="20"/>
        </w:rPr>
        <w:t>.</w:t>
      </w:r>
    </w:p>
    <w:p w14:paraId="42469CE0" w14:textId="77777777" w:rsidR="00C14FFF" w:rsidRPr="001D3605" w:rsidRDefault="00C14FFF" w:rsidP="001D3605">
      <w:pPr>
        <w:jc w:val="both"/>
        <w:rPr>
          <w:rFonts w:ascii="Times" w:hAnsi="Times" w:cs="Ayuthaya"/>
          <w:b/>
          <w:sz w:val="20"/>
          <w:szCs w:val="20"/>
        </w:rPr>
      </w:pPr>
    </w:p>
    <w:p w14:paraId="20000A3C" w14:textId="40175FD1" w:rsidR="00E81328" w:rsidRPr="001D3605" w:rsidRDefault="00653895" w:rsidP="001D3605">
      <w:pPr>
        <w:jc w:val="both"/>
        <w:rPr>
          <w:rFonts w:ascii="Times" w:hAnsi="Times" w:cs="Ayuthaya"/>
          <w:b/>
          <w:sz w:val="20"/>
          <w:szCs w:val="20"/>
        </w:rPr>
      </w:pPr>
      <w:r w:rsidRPr="001D3605">
        <w:rPr>
          <w:rFonts w:ascii="Times" w:hAnsi="Times" w:cs="Ayuthaya"/>
          <w:b/>
          <w:sz w:val="20"/>
          <w:szCs w:val="20"/>
        </w:rPr>
        <w:t>Salmo responsorial:</w:t>
      </w:r>
      <w:r w:rsidRPr="001D3605">
        <w:rPr>
          <w:rFonts w:ascii="Times" w:hAnsi="Times" w:cs="Ayuthaya"/>
          <w:sz w:val="20"/>
          <w:szCs w:val="20"/>
        </w:rPr>
        <w:t xml:space="preserve"> </w:t>
      </w:r>
      <w:r w:rsidR="00501683" w:rsidRPr="001D3605">
        <w:rPr>
          <w:rFonts w:ascii="Times" w:hAnsi="Times" w:cs="Ayuthaya"/>
          <w:b/>
          <w:sz w:val="20"/>
          <w:szCs w:val="20"/>
        </w:rPr>
        <w:t>66,2-3.5-6.8</w:t>
      </w:r>
    </w:p>
    <w:p w14:paraId="5368C456" w14:textId="58CC3486" w:rsidR="001D3605" w:rsidRPr="001D3605" w:rsidRDefault="001D3605" w:rsidP="001D3605">
      <w:pPr>
        <w:jc w:val="both"/>
        <w:rPr>
          <w:rFonts w:ascii="Times" w:hAnsi="Times" w:cs="Ayuthaya"/>
          <w:i/>
          <w:sz w:val="20"/>
          <w:szCs w:val="20"/>
        </w:rPr>
      </w:pPr>
      <w:r w:rsidRPr="001D3605">
        <w:rPr>
          <w:rFonts w:ascii="Times" w:hAnsi="Times" w:cs="Ayuthaya"/>
          <w:i/>
          <w:sz w:val="20"/>
          <w:szCs w:val="20"/>
        </w:rPr>
        <w:t>R/ Oh Dios, que te alaben los pueblos, que todos los pueblos te alaben.</w:t>
      </w:r>
    </w:p>
    <w:p w14:paraId="7540FA38" w14:textId="77777777" w:rsidR="001D3605" w:rsidRPr="001D3605" w:rsidRDefault="001D3605" w:rsidP="001D3605">
      <w:pPr>
        <w:jc w:val="both"/>
        <w:rPr>
          <w:rFonts w:ascii="Times" w:hAnsi="Times" w:cs="Ayuthaya"/>
          <w:sz w:val="20"/>
          <w:szCs w:val="20"/>
        </w:rPr>
      </w:pPr>
    </w:p>
    <w:p w14:paraId="3D2CD7C3" w14:textId="2A2A6270" w:rsidR="00653895" w:rsidRPr="001D3605" w:rsidRDefault="00501683" w:rsidP="001D3605">
      <w:pPr>
        <w:jc w:val="both"/>
        <w:rPr>
          <w:rFonts w:ascii="Times" w:hAnsi="Times" w:cs="Ayuthaya"/>
          <w:sz w:val="20"/>
          <w:szCs w:val="20"/>
        </w:rPr>
      </w:pPr>
      <w:r w:rsidRPr="001D3605">
        <w:rPr>
          <w:rFonts w:ascii="Times" w:hAnsi="Times" w:cs="Ayuthaya"/>
          <w:sz w:val="20"/>
          <w:szCs w:val="20"/>
        </w:rPr>
        <w:t>El Señor tenga piedad y nos bendiga, i</w:t>
      </w:r>
      <w:r w:rsidR="005F4E5C" w:rsidRPr="001D3605">
        <w:rPr>
          <w:rFonts w:ascii="Times" w:hAnsi="Times" w:cs="Ayuthaya"/>
          <w:sz w:val="20"/>
          <w:szCs w:val="20"/>
        </w:rPr>
        <w:t>lumine su rostro sobre nosotros:</w:t>
      </w:r>
      <w:r w:rsidRPr="001D3605">
        <w:rPr>
          <w:rFonts w:ascii="Times" w:hAnsi="Times" w:cs="Ayuthaya"/>
          <w:sz w:val="20"/>
          <w:szCs w:val="20"/>
        </w:rPr>
        <w:t xml:space="preserve"> Conozca la tierra tus camino</w:t>
      </w:r>
      <w:r w:rsidR="005F4E5C" w:rsidRPr="001D3605">
        <w:rPr>
          <w:rFonts w:ascii="Times" w:hAnsi="Times" w:cs="Ayuthaya"/>
          <w:sz w:val="20"/>
          <w:szCs w:val="20"/>
        </w:rPr>
        <w:t>s,</w:t>
      </w:r>
      <w:r w:rsidRPr="001D3605">
        <w:rPr>
          <w:rFonts w:ascii="Times" w:hAnsi="Times" w:cs="Ayuthaya"/>
          <w:sz w:val="20"/>
          <w:szCs w:val="20"/>
        </w:rPr>
        <w:t xml:space="preserve"> todos los pueblos tu salvación</w:t>
      </w:r>
      <w:r w:rsidR="00653895" w:rsidRPr="001D3605">
        <w:rPr>
          <w:rFonts w:ascii="Times" w:hAnsi="Times" w:cs="Ayuthaya"/>
          <w:sz w:val="20"/>
          <w:szCs w:val="20"/>
        </w:rPr>
        <w:t xml:space="preserve">. </w:t>
      </w:r>
      <w:r w:rsidR="004B11D6" w:rsidRPr="001D3605">
        <w:rPr>
          <w:rFonts w:ascii="Times" w:hAnsi="Times" w:cs="Ayuthaya"/>
          <w:sz w:val="20"/>
          <w:szCs w:val="20"/>
        </w:rPr>
        <w:t>R</w:t>
      </w:r>
      <w:r w:rsidR="00653895" w:rsidRPr="001D3605">
        <w:rPr>
          <w:rFonts w:ascii="Times" w:hAnsi="Times" w:cs="Ayuthaya"/>
          <w:sz w:val="20"/>
          <w:szCs w:val="20"/>
        </w:rPr>
        <w:t>/</w:t>
      </w:r>
    </w:p>
    <w:p w14:paraId="0E1F4694" w14:textId="77777777" w:rsidR="00E81328" w:rsidRPr="001D3605" w:rsidRDefault="00E81328" w:rsidP="001D3605">
      <w:pPr>
        <w:jc w:val="both"/>
        <w:rPr>
          <w:rFonts w:ascii="Times" w:hAnsi="Times" w:cs="Ayuthaya"/>
          <w:sz w:val="20"/>
          <w:szCs w:val="20"/>
        </w:rPr>
      </w:pPr>
    </w:p>
    <w:p w14:paraId="40AFC48D" w14:textId="59E04EC6" w:rsidR="00653895" w:rsidRPr="001D3605" w:rsidRDefault="00501683" w:rsidP="001D3605">
      <w:pPr>
        <w:jc w:val="both"/>
        <w:rPr>
          <w:rFonts w:ascii="Times" w:hAnsi="Times" w:cs="Ayuthaya"/>
          <w:sz w:val="20"/>
          <w:szCs w:val="20"/>
        </w:rPr>
      </w:pPr>
      <w:r w:rsidRPr="001D3605">
        <w:rPr>
          <w:rFonts w:ascii="Times" w:hAnsi="Times" w:cs="Ayuthaya"/>
          <w:sz w:val="20"/>
          <w:szCs w:val="20"/>
        </w:rPr>
        <w:t>Que canten</w:t>
      </w:r>
      <w:r w:rsidR="00EC5C41" w:rsidRPr="001D3605">
        <w:rPr>
          <w:rFonts w:ascii="Times" w:hAnsi="Times" w:cs="Ayuthaya"/>
          <w:sz w:val="20"/>
          <w:szCs w:val="20"/>
        </w:rPr>
        <w:t xml:space="preserve"> de alegría las naciones, porque riges el mundo con justicia. Riges los pueblos con rectitud, y gobiernas las naciones de la tierra</w:t>
      </w:r>
      <w:r w:rsidR="00E81328" w:rsidRPr="001D3605">
        <w:rPr>
          <w:rFonts w:ascii="Times" w:hAnsi="Times" w:cs="Ayuthaya"/>
          <w:sz w:val="20"/>
          <w:szCs w:val="20"/>
        </w:rPr>
        <w:t>.</w:t>
      </w:r>
      <w:r w:rsidR="00653895" w:rsidRPr="001D3605">
        <w:rPr>
          <w:rFonts w:ascii="Times" w:hAnsi="Times" w:cs="Ayuthaya"/>
          <w:sz w:val="20"/>
          <w:szCs w:val="20"/>
        </w:rPr>
        <w:t xml:space="preserve"> </w:t>
      </w:r>
      <w:r w:rsidR="004B11D6" w:rsidRPr="001D3605">
        <w:rPr>
          <w:rFonts w:ascii="Times" w:hAnsi="Times" w:cs="Ayuthaya"/>
          <w:sz w:val="20"/>
          <w:szCs w:val="20"/>
        </w:rPr>
        <w:t>R</w:t>
      </w:r>
      <w:r w:rsidR="00653895" w:rsidRPr="001D3605">
        <w:rPr>
          <w:rFonts w:ascii="Times" w:hAnsi="Times" w:cs="Ayuthaya"/>
          <w:sz w:val="20"/>
          <w:szCs w:val="20"/>
        </w:rPr>
        <w:t>/</w:t>
      </w:r>
    </w:p>
    <w:p w14:paraId="7B39DE71" w14:textId="77777777" w:rsidR="00E81328" w:rsidRPr="001D3605" w:rsidRDefault="00E81328" w:rsidP="001D3605">
      <w:pPr>
        <w:jc w:val="both"/>
        <w:rPr>
          <w:rFonts w:ascii="Times" w:hAnsi="Times" w:cs="Ayuthaya"/>
          <w:sz w:val="20"/>
          <w:szCs w:val="20"/>
        </w:rPr>
      </w:pPr>
    </w:p>
    <w:p w14:paraId="4BFF433E" w14:textId="256CED7C" w:rsidR="00653895" w:rsidRPr="001D3605" w:rsidRDefault="005F4E5C" w:rsidP="001D3605">
      <w:pPr>
        <w:jc w:val="both"/>
        <w:rPr>
          <w:rFonts w:ascii="Times" w:hAnsi="Times" w:cs="Ayuthaya"/>
          <w:sz w:val="20"/>
          <w:szCs w:val="20"/>
        </w:rPr>
      </w:pPr>
      <w:r w:rsidRPr="001D3605">
        <w:rPr>
          <w:rFonts w:ascii="Times" w:hAnsi="Times" w:cs="Ayuthaya"/>
          <w:sz w:val="20"/>
          <w:szCs w:val="20"/>
        </w:rPr>
        <w:t>Oh Dios, que te alaben los pueblos, que todos los pueblos te alaben. Que Dios nos bendiga;</w:t>
      </w:r>
      <w:r w:rsidR="00EC5C41" w:rsidRPr="001D3605">
        <w:rPr>
          <w:rFonts w:ascii="Times" w:hAnsi="Times" w:cs="Ayuthaya"/>
          <w:sz w:val="20"/>
          <w:szCs w:val="20"/>
        </w:rPr>
        <w:t xml:space="preserve"> que le teman hasta los confines del orbe</w:t>
      </w:r>
      <w:r w:rsidR="00E81328" w:rsidRPr="001D3605">
        <w:rPr>
          <w:rFonts w:ascii="Times" w:hAnsi="Times" w:cs="Ayuthaya"/>
          <w:sz w:val="20"/>
          <w:szCs w:val="20"/>
        </w:rPr>
        <w:t>.</w:t>
      </w:r>
      <w:r w:rsidR="00653895" w:rsidRPr="001D3605">
        <w:rPr>
          <w:rFonts w:ascii="Times" w:hAnsi="Times" w:cs="Ayuthaya"/>
          <w:sz w:val="20"/>
          <w:szCs w:val="20"/>
        </w:rPr>
        <w:t xml:space="preserve"> </w:t>
      </w:r>
      <w:r w:rsidR="004B11D6" w:rsidRPr="001D3605">
        <w:rPr>
          <w:rFonts w:ascii="Times" w:hAnsi="Times" w:cs="Ayuthaya"/>
          <w:sz w:val="20"/>
          <w:szCs w:val="20"/>
        </w:rPr>
        <w:t>R</w:t>
      </w:r>
      <w:r w:rsidR="00653895" w:rsidRPr="001D3605">
        <w:rPr>
          <w:rFonts w:ascii="Times" w:hAnsi="Times" w:cs="Ayuthaya"/>
          <w:sz w:val="20"/>
          <w:szCs w:val="20"/>
        </w:rPr>
        <w:t>/</w:t>
      </w:r>
    </w:p>
    <w:p w14:paraId="7EED476C" w14:textId="77777777" w:rsidR="00653895" w:rsidRPr="001D3605" w:rsidRDefault="00653895" w:rsidP="001D3605">
      <w:pPr>
        <w:jc w:val="both"/>
        <w:rPr>
          <w:rFonts w:ascii="Times" w:hAnsi="Times" w:cs="Ayuthaya"/>
          <w:sz w:val="20"/>
          <w:szCs w:val="20"/>
        </w:rPr>
      </w:pPr>
    </w:p>
    <w:p w14:paraId="6FD9E993" w14:textId="4D887408" w:rsidR="00653895" w:rsidRPr="001D3605" w:rsidRDefault="004B11D6" w:rsidP="001D3605">
      <w:pPr>
        <w:jc w:val="both"/>
        <w:rPr>
          <w:rFonts w:ascii="Times" w:hAnsi="Times" w:cs="Ayuthaya"/>
          <w:b/>
          <w:sz w:val="20"/>
          <w:szCs w:val="20"/>
        </w:rPr>
      </w:pPr>
      <w:r w:rsidRPr="001D3605">
        <w:rPr>
          <w:rFonts w:ascii="Times" w:hAnsi="Times" w:cs="Ayuthaya"/>
          <w:b/>
          <w:sz w:val="20"/>
          <w:szCs w:val="20"/>
        </w:rPr>
        <w:t>Del</w:t>
      </w:r>
      <w:r w:rsidR="001D3605" w:rsidRPr="001D3605">
        <w:rPr>
          <w:rFonts w:ascii="Times" w:hAnsi="Times" w:cs="Ayuthaya"/>
          <w:b/>
          <w:sz w:val="20"/>
          <w:szCs w:val="20"/>
        </w:rPr>
        <w:t xml:space="preserve"> libro del Apocalipsis </w:t>
      </w:r>
      <w:r w:rsidR="00137D44" w:rsidRPr="001D3605">
        <w:rPr>
          <w:rFonts w:ascii="Times" w:hAnsi="Times" w:cs="Ayuthaya"/>
          <w:b/>
          <w:sz w:val="20"/>
          <w:szCs w:val="20"/>
        </w:rPr>
        <w:t>21,10-14.22-23</w:t>
      </w:r>
    </w:p>
    <w:p w14:paraId="62AD4B9F" w14:textId="77777777" w:rsidR="00106120" w:rsidRPr="001D3605" w:rsidRDefault="00DD491F" w:rsidP="001D3605">
      <w:pPr>
        <w:jc w:val="both"/>
        <w:rPr>
          <w:rFonts w:ascii="Times" w:hAnsi="Times" w:cs="Ayuthaya"/>
          <w:sz w:val="20"/>
          <w:szCs w:val="20"/>
        </w:rPr>
      </w:pPr>
      <w:r w:rsidRPr="001D3605">
        <w:rPr>
          <w:rFonts w:ascii="Times" w:hAnsi="Times" w:cs="Ayuthaya"/>
          <w:sz w:val="20"/>
          <w:szCs w:val="20"/>
        </w:rPr>
        <w:t>El Ángel me</w:t>
      </w:r>
      <w:r w:rsidR="007E2DCF" w:rsidRPr="001D3605">
        <w:rPr>
          <w:rFonts w:ascii="Times" w:hAnsi="Times" w:cs="Ayuthaya"/>
          <w:sz w:val="20"/>
          <w:szCs w:val="20"/>
        </w:rPr>
        <w:t xml:space="preserve"> llevó en espíritu a una montaña de enorme altura, y me mostró la Ciudad santa, Jerusalén, que descendía del cielo y venía de Dios. La gloria de Dios estaba en ella y resplandecía como la más preciosa de las perlas, como una piedra de jaspe cristalino. Estaba rodeada por una muralla de gran altura que tenía doce puertas: sobre ellas había doce ángeles y estaban escritos los nombres de las doce tribus de Israel. Tres puertas miraban al este, otras tres al norte, tres al sur, y tres al oeste. La muralla de la Ciudad se asentaba sobre doce cimientos, y cada uno de ellos tenía el nombre de uno de los doce Apóstoles del Cordero.</w:t>
      </w:r>
      <w:r w:rsidRPr="001D3605">
        <w:rPr>
          <w:rFonts w:ascii="Times" w:hAnsi="Times" w:cs="Ayuthaya"/>
          <w:sz w:val="20"/>
          <w:szCs w:val="20"/>
        </w:rPr>
        <w:t xml:space="preserve"> No vi ningún templo en la Ciudad, porque su Templo es el Señor Dios todopoderoso y el Cordero. Y la Ciudad no necesita la luz del sol ni de la luna, ya que la gloria de Dios la ilumina, y su lámpara es el Cordero.</w:t>
      </w:r>
    </w:p>
    <w:p w14:paraId="4AE6A6D9" w14:textId="77777777" w:rsidR="00106120" w:rsidRPr="001D3605" w:rsidRDefault="00106120" w:rsidP="001D3605">
      <w:pPr>
        <w:jc w:val="both"/>
        <w:rPr>
          <w:rFonts w:ascii="Times" w:hAnsi="Times" w:cs="Ayuthaya"/>
          <w:sz w:val="20"/>
          <w:szCs w:val="20"/>
        </w:rPr>
      </w:pPr>
    </w:p>
    <w:p w14:paraId="79FAD77B" w14:textId="64C5739F" w:rsidR="00653895" w:rsidRPr="001D3605" w:rsidRDefault="00653895" w:rsidP="001D3605">
      <w:pPr>
        <w:rPr>
          <w:rFonts w:ascii="Times" w:hAnsi="Times" w:cs="Ayuthaya"/>
          <w:b/>
          <w:bCs/>
          <w:sz w:val="20"/>
          <w:szCs w:val="20"/>
        </w:rPr>
      </w:pPr>
      <w:r w:rsidRPr="001D3605">
        <w:rPr>
          <w:rFonts w:ascii="Times" w:hAnsi="Times" w:cs="Ayuthaya"/>
          <w:b/>
          <w:bCs/>
          <w:sz w:val="20"/>
          <w:szCs w:val="20"/>
        </w:rPr>
        <w:t>Evangelio</w:t>
      </w:r>
      <w:r w:rsidR="001974BE" w:rsidRPr="001D3605">
        <w:rPr>
          <w:rFonts w:ascii="Times" w:hAnsi="Times" w:cs="Ayuthaya"/>
          <w:b/>
          <w:bCs/>
          <w:sz w:val="20"/>
          <w:szCs w:val="20"/>
        </w:rPr>
        <w:t xml:space="preserve"> según san Juan</w:t>
      </w:r>
      <w:r w:rsidR="00277FFB" w:rsidRPr="001D3605">
        <w:rPr>
          <w:rFonts w:ascii="Times" w:hAnsi="Times" w:cs="Ayuthaya"/>
          <w:b/>
          <w:bCs/>
          <w:sz w:val="20"/>
          <w:szCs w:val="20"/>
        </w:rPr>
        <w:t xml:space="preserve"> </w:t>
      </w:r>
      <w:r w:rsidR="00570046" w:rsidRPr="001D3605">
        <w:rPr>
          <w:rFonts w:ascii="Times" w:hAnsi="Times" w:cs="Ayuthaya"/>
          <w:b/>
          <w:bCs/>
          <w:sz w:val="20"/>
          <w:szCs w:val="20"/>
        </w:rPr>
        <w:t>14,23-29</w:t>
      </w:r>
    </w:p>
    <w:p w14:paraId="0D76EC18" w14:textId="798FFAB2" w:rsidR="0088002B" w:rsidRPr="001D3605" w:rsidRDefault="003868CB" w:rsidP="001D3605">
      <w:pPr>
        <w:jc w:val="both"/>
        <w:rPr>
          <w:rFonts w:ascii="Times" w:hAnsi="Times" w:cs="Ayuthaya"/>
          <w:sz w:val="20"/>
          <w:szCs w:val="20"/>
        </w:rPr>
      </w:pPr>
      <w:r w:rsidRPr="001D3605">
        <w:rPr>
          <w:rFonts w:ascii="Times" w:hAnsi="Times" w:cs="Ayuthaya"/>
          <w:sz w:val="20"/>
          <w:szCs w:val="20"/>
        </w:rPr>
        <w:t>Durante la ú</w:t>
      </w:r>
      <w:r w:rsidR="0088002B" w:rsidRPr="001D3605">
        <w:rPr>
          <w:rFonts w:ascii="Times" w:hAnsi="Times" w:cs="Ayuthaya"/>
          <w:sz w:val="20"/>
          <w:szCs w:val="20"/>
        </w:rPr>
        <w:t xml:space="preserve">ltima Cena, </w:t>
      </w:r>
      <w:r w:rsidRPr="001D3605">
        <w:rPr>
          <w:rFonts w:ascii="Times" w:hAnsi="Times" w:cs="Ayuthaya"/>
          <w:sz w:val="20"/>
          <w:szCs w:val="20"/>
        </w:rPr>
        <w:t>Jesús dijo a sus discípulos: “</w:t>
      </w:r>
      <w:r w:rsidR="00E44ED9" w:rsidRPr="001D3605">
        <w:rPr>
          <w:rFonts w:ascii="Times" w:hAnsi="Times" w:cs="Ayuthaya"/>
          <w:sz w:val="20"/>
          <w:szCs w:val="20"/>
        </w:rPr>
        <w:t>El que me ama será fiel a mi palabra, y mi Padre lo amará; iremos a él y habitaremos en él. El que no me ama no es fiel a mis palabras. La palabra que ustedes oyeron no es mía, sino del Padre que me env</w:t>
      </w:r>
      <w:r w:rsidRPr="001D3605">
        <w:rPr>
          <w:rFonts w:ascii="Times" w:hAnsi="Times" w:cs="Ayuthaya"/>
          <w:sz w:val="20"/>
          <w:szCs w:val="20"/>
        </w:rPr>
        <w:t>ió.</w:t>
      </w:r>
      <w:r w:rsidR="00E44ED9" w:rsidRPr="001D3605">
        <w:rPr>
          <w:rFonts w:ascii="Times" w:hAnsi="Times" w:cs="Ayuthaya"/>
          <w:sz w:val="20"/>
          <w:szCs w:val="20"/>
        </w:rPr>
        <w:t xml:space="preserve"> Yo les digo estas cosas mientras permanezco con ustedes. Pero el Paráclito, el Espíritu Santo, que el Padre enviará en mi Nombre, les enseñará todo y les recordará lo que les he dicho. Les dejo la paz, les doy mi paz, pero no como la da el mundo. ¡No se inquiete</w:t>
      </w:r>
      <w:r w:rsidRPr="001D3605">
        <w:rPr>
          <w:rFonts w:ascii="Times" w:hAnsi="Times" w:cs="Ayuthaya"/>
          <w:sz w:val="20"/>
          <w:szCs w:val="20"/>
        </w:rPr>
        <w:t>n ni teman! Me han oído decir: ‘Me voy y volveré a ustedes’</w:t>
      </w:r>
      <w:r w:rsidR="00E44ED9" w:rsidRPr="001D3605">
        <w:rPr>
          <w:rFonts w:ascii="Times" w:hAnsi="Times" w:cs="Ayuthaya"/>
          <w:sz w:val="20"/>
          <w:szCs w:val="20"/>
        </w:rPr>
        <w:t>. Si me amaran, se alegrarían de que vuelva junto al Padre, por</w:t>
      </w:r>
      <w:r w:rsidRPr="001D3605">
        <w:rPr>
          <w:rFonts w:ascii="Times" w:hAnsi="Times" w:cs="Ayuthaya"/>
          <w:sz w:val="20"/>
          <w:szCs w:val="20"/>
        </w:rPr>
        <w:t>que el Padre es más grande que Y</w:t>
      </w:r>
      <w:r w:rsidR="00E44ED9" w:rsidRPr="001D3605">
        <w:rPr>
          <w:rFonts w:ascii="Times" w:hAnsi="Times" w:cs="Ayuthaya"/>
          <w:sz w:val="20"/>
          <w:szCs w:val="20"/>
        </w:rPr>
        <w:t>o. Les he dicho esto antes que suceda, para que cuando se cumpla, ustedes crean</w:t>
      </w:r>
      <w:r w:rsidRPr="001D3605">
        <w:rPr>
          <w:rFonts w:ascii="Times" w:hAnsi="Times" w:cs="Ayuthaya"/>
          <w:sz w:val="20"/>
          <w:szCs w:val="20"/>
        </w:rPr>
        <w:t>”</w:t>
      </w:r>
      <w:r w:rsidR="00E44ED9" w:rsidRPr="001D3605">
        <w:rPr>
          <w:rFonts w:ascii="Times" w:hAnsi="Times" w:cs="Ayuthaya"/>
          <w:sz w:val="20"/>
          <w:szCs w:val="20"/>
        </w:rPr>
        <w:t>.</w:t>
      </w:r>
      <w:r w:rsidR="00EF531B" w:rsidRPr="001D3605">
        <w:rPr>
          <w:rFonts w:ascii="Times" w:hAnsi="Times" w:cs="Ayuthaya"/>
          <w:sz w:val="20"/>
          <w:szCs w:val="20"/>
        </w:rPr>
        <w:t xml:space="preserve"> </w:t>
      </w:r>
    </w:p>
    <w:p w14:paraId="19E68198" w14:textId="77777777" w:rsidR="00596F6D" w:rsidRPr="001D3605" w:rsidRDefault="00596F6D" w:rsidP="001D3605">
      <w:pPr>
        <w:jc w:val="both"/>
        <w:rPr>
          <w:rFonts w:ascii="Times" w:hAnsi="Times" w:cs="Ayuthaya"/>
          <w:sz w:val="20"/>
          <w:szCs w:val="20"/>
        </w:rPr>
      </w:pPr>
    </w:p>
    <w:p w14:paraId="24BDA8DF" w14:textId="77777777" w:rsidR="001D3605" w:rsidRPr="001D3605" w:rsidRDefault="001D3605" w:rsidP="001D3605">
      <w:pPr>
        <w:widowControl w:val="0"/>
        <w:autoSpaceDE w:val="0"/>
        <w:autoSpaceDN w:val="0"/>
        <w:adjustRightInd w:val="0"/>
        <w:jc w:val="both"/>
        <w:rPr>
          <w:rFonts w:ascii="Times" w:hAnsi="Times" w:cs="Tahoma"/>
        </w:rPr>
      </w:pPr>
      <w:r w:rsidRPr="001D3605">
        <w:rPr>
          <w:rFonts w:ascii="Times" w:hAnsi="Times" w:cs="Tahoma"/>
        </w:rPr>
        <w:t xml:space="preserve">Precisamente, en </w:t>
      </w:r>
      <w:proofErr w:type="spellStart"/>
      <w:r w:rsidRPr="001D3605">
        <w:rPr>
          <w:rFonts w:ascii="Times" w:hAnsi="Times" w:cs="Tahoma"/>
        </w:rPr>
        <w:t>Patmos</w:t>
      </w:r>
      <w:proofErr w:type="spellEnd"/>
      <w:r w:rsidRPr="001D3605">
        <w:rPr>
          <w:rFonts w:ascii="Times" w:hAnsi="Times" w:cs="Tahoma"/>
        </w:rPr>
        <w:t>, "arrebatado en éxtasis el día del Señor" (</w:t>
      </w:r>
      <w:proofErr w:type="spellStart"/>
      <w:r w:rsidRPr="001D3605">
        <w:rPr>
          <w:rFonts w:ascii="Times" w:hAnsi="Times" w:cs="Tahoma"/>
        </w:rPr>
        <w:t>Ap</w:t>
      </w:r>
      <w:proofErr w:type="spellEnd"/>
      <w:r w:rsidRPr="001D3605">
        <w:rPr>
          <w:rFonts w:ascii="Times" w:hAnsi="Times" w:cs="Tahoma"/>
        </w:rPr>
        <w:t xml:space="preserve"> 1, 10), san Juan tuvo visiones grandiosas y escuchó mensajes extraordinarios, que influirán en gran medida en la historia de la Iglesia y en toda la cultura cristiana. Por ejemplo, del título de su libro, "Apocalipsis", "Revelación", proceden en nuestro lenguaje las palabras "apocalipsis" y "apocalíptico", que evocan, aunque de manera impropia, la idea de una catástrofe inminente.</w:t>
      </w:r>
    </w:p>
    <w:p w14:paraId="1B0446B6" w14:textId="77777777" w:rsidR="001D3605" w:rsidRPr="001D3605" w:rsidRDefault="001D3605" w:rsidP="001D3605">
      <w:pPr>
        <w:widowControl w:val="0"/>
        <w:autoSpaceDE w:val="0"/>
        <w:autoSpaceDN w:val="0"/>
        <w:adjustRightInd w:val="0"/>
        <w:jc w:val="both"/>
        <w:rPr>
          <w:rFonts w:ascii="Times" w:hAnsi="Times" w:cs="Tahoma"/>
        </w:rPr>
      </w:pPr>
      <w:r w:rsidRPr="001D3605">
        <w:rPr>
          <w:rFonts w:ascii="Times" w:hAnsi="Times" w:cs="Tahoma"/>
        </w:rPr>
        <w:t xml:space="preserve">El libro debe comprenderse en el contexto de la dramática experiencia de las siete Iglesias de Asia (Éfeso, Esmirna, </w:t>
      </w:r>
      <w:proofErr w:type="spellStart"/>
      <w:r w:rsidRPr="001D3605">
        <w:rPr>
          <w:rFonts w:ascii="Times" w:hAnsi="Times" w:cs="Tahoma"/>
        </w:rPr>
        <w:t>Pérgamo</w:t>
      </w:r>
      <w:proofErr w:type="spellEnd"/>
      <w:r w:rsidRPr="001D3605">
        <w:rPr>
          <w:rFonts w:ascii="Times" w:hAnsi="Times" w:cs="Tahoma"/>
        </w:rPr>
        <w:t xml:space="preserve">, </w:t>
      </w:r>
      <w:proofErr w:type="spellStart"/>
      <w:r w:rsidRPr="001D3605">
        <w:rPr>
          <w:rFonts w:ascii="Times" w:hAnsi="Times" w:cs="Tahoma"/>
        </w:rPr>
        <w:t>Tiatira</w:t>
      </w:r>
      <w:proofErr w:type="spellEnd"/>
      <w:r w:rsidRPr="001D3605">
        <w:rPr>
          <w:rFonts w:ascii="Times" w:hAnsi="Times" w:cs="Tahoma"/>
        </w:rPr>
        <w:t xml:space="preserve">, Sardes, Filadelfia y </w:t>
      </w:r>
      <w:proofErr w:type="spellStart"/>
      <w:r w:rsidRPr="001D3605">
        <w:rPr>
          <w:rFonts w:ascii="Times" w:hAnsi="Times" w:cs="Tahoma"/>
        </w:rPr>
        <w:t>Laodicea</w:t>
      </w:r>
      <w:proofErr w:type="spellEnd"/>
      <w:r w:rsidRPr="001D3605">
        <w:rPr>
          <w:rFonts w:ascii="Times" w:hAnsi="Times" w:cs="Tahoma"/>
        </w:rPr>
        <w:t>) que, a finales del siglo I, tuvieron que afrontar grandes dificultades -persecuciones y tensiones incluso internas- en su testimonio de Cristo. San Juan se dirige a ellas mostrando una profunda sensibilidad pastoral con respecto a los cristianos perseguidos, a quienes exhorta a permanecer firmes en la fe y a no identificarse con el mundo pagano, tan fuerte. Su objetivo consiste, en definitiva, en desvelar, a partir de la muerte y resurrección de Cristo, el sentido de la historia humana.</w:t>
      </w:r>
    </w:p>
    <w:p w14:paraId="0E19637A" w14:textId="77777777" w:rsidR="001D3605" w:rsidRPr="001D3605" w:rsidRDefault="001D3605" w:rsidP="001D3605">
      <w:pPr>
        <w:widowControl w:val="0"/>
        <w:autoSpaceDE w:val="0"/>
        <w:autoSpaceDN w:val="0"/>
        <w:adjustRightInd w:val="0"/>
        <w:jc w:val="both"/>
        <w:rPr>
          <w:rFonts w:ascii="Times" w:hAnsi="Times" w:cs="Tahoma"/>
        </w:rPr>
      </w:pPr>
      <w:r w:rsidRPr="001D3605">
        <w:rPr>
          <w:rFonts w:ascii="Times" w:hAnsi="Times" w:cs="Tahoma"/>
        </w:rPr>
        <w:t xml:space="preserve">En efecto, la primera y fundamental visión de san Juan atañe a la figura del Cordero que, a pesar de estar degollado, permanece en pie (cf. </w:t>
      </w:r>
      <w:proofErr w:type="spellStart"/>
      <w:r w:rsidRPr="001D3605">
        <w:rPr>
          <w:rFonts w:ascii="Times" w:hAnsi="Times" w:cs="Tahoma"/>
        </w:rPr>
        <w:t>Ap</w:t>
      </w:r>
      <w:proofErr w:type="spellEnd"/>
      <w:r w:rsidRPr="001D3605">
        <w:rPr>
          <w:rFonts w:ascii="Times" w:hAnsi="Times" w:cs="Tahoma"/>
        </w:rPr>
        <w:t xml:space="preserve"> 5, 6) en medio del trono en el que se sienta el mismo Dios. De este modo, san Juan quiere transmitirnos ante todo dos mensajes</w:t>
      </w:r>
      <w:bookmarkStart w:id="0" w:name="_GoBack"/>
      <w:bookmarkEnd w:id="0"/>
      <w:r w:rsidRPr="001D3605">
        <w:rPr>
          <w:rFonts w:ascii="Times" w:hAnsi="Times" w:cs="Tahoma"/>
        </w:rPr>
        <w:t>: el primero es que Jesús, aunque fue asesinado con un acto de violencia, en vez de quedar inerte en el suelo, paradójicamente se mantiene firme sobre sus pies, porque con la resurrección ha vencido definitivamente a la muerte; el segundo es que el mismo Jesús, precisamente por haber muerto y resucitado, ya participa plenamente del poder real y salvífico del Padre.</w:t>
      </w:r>
    </w:p>
    <w:p w14:paraId="7F09EB00" w14:textId="77777777" w:rsidR="001D3605" w:rsidRPr="001D3605" w:rsidRDefault="001D3605" w:rsidP="001D3605">
      <w:pPr>
        <w:widowControl w:val="0"/>
        <w:autoSpaceDE w:val="0"/>
        <w:autoSpaceDN w:val="0"/>
        <w:adjustRightInd w:val="0"/>
        <w:jc w:val="both"/>
        <w:rPr>
          <w:rFonts w:ascii="Times" w:hAnsi="Times" w:cs="Tahoma"/>
        </w:rPr>
      </w:pPr>
      <w:r w:rsidRPr="001D3605">
        <w:rPr>
          <w:rFonts w:ascii="Times" w:hAnsi="Times" w:cs="Tahoma"/>
        </w:rPr>
        <w:t>Esta es la visión fundamental. Jesús, el Hijo de Dios, en esta tierra es un Cordero indefenso, herido, muerto. Y, sin embargo, está en pie, firme, ante el trono de Dios y participa del poder divino. Tiene en sus manos la historia del mundo. De este modo, el vidente nos quiere decir: "Tened confianza en Jesús; no tengáis miedo de los poderes que se le oponen, de la persecución. El Cordero herido y muerto vence. Seguid al Cordero Jesús, confiad en Jesús; seguid su camino. Aunque en este mundo sólo parezca un Cordero débil, él es el vencedor".</w:t>
      </w:r>
    </w:p>
    <w:p w14:paraId="3A895B3B" w14:textId="77777777" w:rsidR="001D3605" w:rsidRPr="001D3605" w:rsidRDefault="001D3605" w:rsidP="001D3605">
      <w:pPr>
        <w:widowControl w:val="0"/>
        <w:autoSpaceDE w:val="0"/>
        <w:autoSpaceDN w:val="0"/>
        <w:adjustRightInd w:val="0"/>
        <w:jc w:val="both"/>
        <w:rPr>
          <w:rFonts w:ascii="Times" w:hAnsi="Times" w:cs="Tahoma"/>
        </w:rPr>
      </w:pPr>
      <w:r w:rsidRPr="001D3605">
        <w:rPr>
          <w:rFonts w:ascii="Times" w:hAnsi="Times" w:cs="Tahoma"/>
        </w:rPr>
        <w:t xml:space="preserve">Una de las principales visiones del Apocalipsis tiene por objeto este Cordero en el momento en el que abre un libro, que antes estaba sellado con siete sellos, que nadie era capaz de soltar. San Juan se presenta incluso llorando, porque nadie era digno de abrir el libro y de leerlo (cf. </w:t>
      </w:r>
      <w:proofErr w:type="spellStart"/>
      <w:r w:rsidRPr="001D3605">
        <w:rPr>
          <w:rFonts w:ascii="Times" w:hAnsi="Times" w:cs="Tahoma"/>
        </w:rPr>
        <w:t>Ap</w:t>
      </w:r>
      <w:proofErr w:type="spellEnd"/>
      <w:r w:rsidRPr="001D3605">
        <w:rPr>
          <w:rFonts w:ascii="Times" w:hAnsi="Times" w:cs="Tahoma"/>
        </w:rPr>
        <w:t xml:space="preserve"> 5, 4). La historia es indescifrable, incomprensible. Nadie puede leerla. Quizá este llanto de san Juan ante el misterio tan oscuro de la historia expresa el desconcierto de las Iglesias asiáticas por el silencio de Dios ante las persecuciones a las que estaban sometidas en ese momento. Es un desconcierto en el que puede reflejarse muy bien nuestra sorpresa ante las graves dificultades, incomprensiones y hostilidades que también hoy sufre la Iglesia en varias partes del mundo. Son sufrimientos que ciertamente la Iglesia no se merece, como tampoco Jesús se mereció el suplicio. Ahora bien, revelan la maldad del hombre, cuando se deja llevar por las sugestiones del mal, y la dirección superior de los acontecimientos por parte de Dios.</w:t>
      </w:r>
    </w:p>
    <w:p w14:paraId="427DC691" w14:textId="77777777" w:rsidR="001D3605" w:rsidRPr="001D3605" w:rsidRDefault="001D3605" w:rsidP="001D3605">
      <w:pPr>
        <w:widowControl w:val="0"/>
        <w:autoSpaceDE w:val="0"/>
        <w:autoSpaceDN w:val="0"/>
        <w:adjustRightInd w:val="0"/>
        <w:jc w:val="both"/>
        <w:rPr>
          <w:rFonts w:ascii="Times" w:hAnsi="Times" w:cs="Tahoma"/>
        </w:rPr>
      </w:pPr>
      <w:r w:rsidRPr="001D3605">
        <w:rPr>
          <w:rFonts w:ascii="Times" w:hAnsi="Times" w:cs="Tahoma"/>
        </w:rPr>
        <w:t>Pues bien, sólo el Cordero inmolado es capaz de abrir el libro sellado y de revelar su contenido, de dar sentido a esta historia, que con tanta frecuencia parece absurda. Sólo él puede sacar lecciones y enseñanzas para la vida de los cristianos, a quienes su victoria sobre la muerte anuncia y garantiza la victoria que ellos también alcanzarán, sin duda. Todo el lenguaje que utiliza san Juan, con intensas imágenes, está orientado a brindar este consuelo.</w:t>
      </w:r>
    </w:p>
    <w:p w14:paraId="6E37843C" w14:textId="77777777" w:rsidR="001D3605" w:rsidRPr="001D3605" w:rsidRDefault="001D3605" w:rsidP="001D3605">
      <w:pPr>
        <w:widowControl w:val="0"/>
        <w:autoSpaceDE w:val="0"/>
        <w:autoSpaceDN w:val="0"/>
        <w:adjustRightInd w:val="0"/>
        <w:jc w:val="both"/>
        <w:rPr>
          <w:rFonts w:ascii="Times" w:hAnsi="Times" w:cs="Tahoma"/>
        </w:rPr>
      </w:pPr>
      <w:r w:rsidRPr="001D3605">
        <w:rPr>
          <w:rFonts w:ascii="Times" w:hAnsi="Times" w:cs="Tahoma"/>
        </w:rPr>
        <w:t>Entre las visiones que presenta el Apocalipsis se encuentran dos muy significativas: la de la Mujer que da a luz un Hijo varón, y la complementaria del Dragón, arrojado de los cielos pero todavía muy poderoso. Esta Mujer representa a María, la Madre del Redentor, pero a la vez representa a toda la Iglesia, el pueblo de Dios de todos los tiempos, la Iglesia que en todos los tiempos, con gran dolor, da a luz a Cristo siempre de nuevo. Y siempre está amenazada por el poder del Dragón. Parece indefensa, débil. Pero, mientras está amenazada y perseguida por el Dragón, también está protegida por el consuelo de Dios. Y esta Mujer al final vence. No vence el Dragón. Esta es la gran profecía de este libro, que nos infunde confianza. La Mujer que sufre en la historia, la Iglesia que es perseguida, al final se presenta como la Esposa espléndida, imagen de la nueva Jerusalén, en la que ya no hay lágrimas ni llanto, imagen del mundo transformado, del nuevo mundo cuya luz es el mismo Dios, cuya lámpara es el Cordero.</w:t>
      </w:r>
    </w:p>
    <w:p w14:paraId="62D8F0A6" w14:textId="77777777" w:rsidR="001D3605" w:rsidRPr="001D3605" w:rsidRDefault="001D3605" w:rsidP="001D3605">
      <w:pPr>
        <w:widowControl w:val="0"/>
        <w:autoSpaceDE w:val="0"/>
        <w:autoSpaceDN w:val="0"/>
        <w:adjustRightInd w:val="0"/>
        <w:jc w:val="both"/>
        <w:rPr>
          <w:rFonts w:ascii="Times" w:hAnsi="Times" w:cs="Tahoma"/>
        </w:rPr>
      </w:pPr>
      <w:r w:rsidRPr="001D3605">
        <w:rPr>
          <w:rFonts w:ascii="Times" w:hAnsi="Times" w:cs="Tahoma"/>
        </w:rPr>
        <w:t>Por este motivo, el Apocalipsis de san Juan, aunque continuamente haga referencia a sufrimientos, tribulaciones y llanto -la cara oscura de la historia-, al mismo tiempo contiene frecuentes cantos de alabanza, que representan por así decir la cara luminosa de la historia. Por ejemplo, habla de una muchedumbre inmensa que canta casi a gritos: "¡Aleluya! Porque ha establecido su reinado el Señor, nuestro Dios todopoderoso. Alegrémonos y regocijémonos y démosle gloria, porque han llegado las bodas del Cordero, y su Esposa se ha engalanado" (</w:t>
      </w:r>
      <w:proofErr w:type="spellStart"/>
      <w:r w:rsidRPr="001D3605">
        <w:rPr>
          <w:rFonts w:ascii="Times" w:hAnsi="Times" w:cs="Tahoma"/>
        </w:rPr>
        <w:t>Ap</w:t>
      </w:r>
      <w:proofErr w:type="spellEnd"/>
      <w:r w:rsidRPr="001D3605">
        <w:rPr>
          <w:rFonts w:ascii="Times" w:hAnsi="Times" w:cs="Tahoma"/>
        </w:rPr>
        <w:t xml:space="preserve"> 19, 6-7). Nos encontramos aquí ante la típica paradoja cristiana, según la cual el sufrimiento nunca se percibe como la última palabra, sino que se ve como un momento de paso hacia la felicidad; más aún, el sufrimiento ya está impregnado misteriosamente de la alegría que brota de la esperanza.</w:t>
      </w:r>
    </w:p>
    <w:p w14:paraId="3794FE13" w14:textId="77777777" w:rsidR="001D3605" w:rsidRPr="001D3605" w:rsidRDefault="001D3605" w:rsidP="001D3605">
      <w:pPr>
        <w:jc w:val="both"/>
        <w:rPr>
          <w:rFonts w:ascii="Times" w:hAnsi="Times" w:cs="Tahoma"/>
        </w:rPr>
      </w:pPr>
      <w:r w:rsidRPr="001D3605">
        <w:rPr>
          <w:rFonts w:ascii="Times" w:hAnsi="Times" w:cs="Tahoma"/>
        </w:rPr>
        <w:t xml:space="preserve">Precisamente por esto, san Juan, el vidente de </w:t>
      </w:r>
      <w:proofErr w:type="spellStart"/>
      <w:r w:rsidRPr="001D3605">
        <w:rPr>
          <w:rFonts w:ascii="Times" w:hAnsi="Times" w:cs="Tahoma"/>
        </w:rPr>
        <w:t>Patmos</w:t>
      </w:r>
      <w:proofErr w:type="spellEnd"/>
      <w:r w:rsidRPr="001D3605">
        <w:rPr>
          <w:rFonts w:ascii="Times" w:hAnsi="Times" w:cs="Tahoma"/>
        </w:rPr>
        <w:t>, puede concluir su libro con un último deseo, impregnado de ardiente esperanza. Invoca la definitiva venida del Señor: "¡Ven, Señor Jesús!" (</w:t>
      </w:r>
      <w:proofErr w:type="spellStart"/>
      <w:r w:rsidRPr="001D3605">
        <w:rPr>
          <w:rFonts w:ascii="Times" w:hAnsi="Times" w:cs="Tahoma"/>
        </w:rPr>
        <w:t>Ap</w:t>
      </w:r>
      <w:proofErr w:type="spellEnd"/>
      <w:r w:rsidRPr="001D3605">
        <w:rPr>
          <w:rFonts w:ascii="Times" w:hAnsi="Times" w:cs="Tahoma"/>
        </w:rPr>
        <w:t xml:space="preserve"> 22, 20). Es una de las plegarias centrales de la Iglesia naciente, que también san Pablo utiliza en su forma aramea: "</w:t>
      </w:r>
      <w:proofErr w:type="spellStart"/>
      <w:r w:rsidRPr="001D3605">
        <w:rPr>
          <w:rFonts w:ascii="Times" w:hAnsi="Times" w:cs="Tahoma"/>
        </w:rPr>
        <w:t>Marana</w:t>
      </w:r>
      <w:proofErr w:type="spellEnd"/>
      <w:r w:rsidRPr="001D3605">
        <w:rPr>
          <w:rFonts w:ascii="Times" w:hAnsi="Times" w:cs="Tahoma"/>
        </w:rPr>
        <w:t xml:space="preserve"> </w:t>
      </w:r>
      <w:proofErr w:type="spellStart"/>
      <w:r w:rsidRPr="001D3605">
        <w:rPr>
          <w:rFonts w:ascii="Times" w:hAnsi="Times" w:cs="Tahoma"/>
        </w:rPr>
        <w:t>tha</w:t>
      </w:r>
      <w:proofErr w:type="spellEnd"/>
      <w:r w:rsidRPr="001D3605">
        <w:rPr>
          <w:rFonts w:ascii="Times" w:hAnsi="Times" w:cs="Tahoma"/>
        </w:rPr>
        <w:t xml:space="preserve">". Esta plegaria, "¡Ven, Señor nuestro!" (1 Co 16, 22) tiene varias dimensiones. Desde luego, implica ante todo la espera de la victoria definitiva del Señor, de la nueva Jerusalén, del Señor que viene y transforma el mundo. Pero, al mismo tiempo, es también una oración eucarística: "¡Ven, Jesús, ahora!". Y Jesús viene, anticipa su llegada definitiva. De este modo, con alegría, decimos al mismo tiempo: "¡Ven ahora y ven de manera definitiva!". Esta oración tiene también un tercer significado: "Ya has venido, Señor. Estamos seguros de tu presencia entre nosotros. Para nosotros es una experiencia gozosa. Pero, ¡ven de manera definitiva!". Así, con san Pablo, con el vidente de </w:t>
      </w:r>
      <w:proofErr w:type="spellStart"/>
      <w:r w:rsidRPr="001D3605">
        <w:rPr>
          <w:rFonts w:ascii="Times" w:hAnsi="Times" w:cs="Tahoma"/>
        </w:rPr>
        <w:t>Patmos</w:t>
      </w:r>
      <w:proofErr w:type="spellEnd"/>
      <w:r w:rsidRPr="001D3605">
        <w:rPr>
          <w:rFonts w:ascii="Times" w:hAnsi="Times" w:cs="Tahoma"/>
        </w:rPr>
        <w:t>, con la cristiandad naciente, oremos también nosotros: "¡Ven, Jesús! ¡Ven y transforma el mundo! ¡Ven ya, hoy, y que triunfe la paz!". Amén.</w:t>
      </w:r>
    </w:p>
    <w:p w14:paraId="5ACAC5C5" w14:textId="539148E5" w:rsidR="002D73D6" w:rsidRPr="001D3605" w:rsidRDefault="002D73D6" w:rsidP="001D3605">
      <w:pPr>
        <w:widowControl w:val="0"/>
        <w:autoSpaceDE w:val="0"/>
        <w:autoSpaceDN w:val="0"/>
        <w:adjustRightInd w:val="0"/>
        <w:jc w:val="right"/>
        <w:rPr>
          <w:rFonts w:ascii="Times" w:hAnsi="Times" w:cs="Tahoma"/>
        </w:rPr>
      </w:pPr>
      <w:r w:rsidRPr="001D3605">
        <w:rPr>
          <w:rFonts w:ascii="Times" w:hAnsi="Times" w:cs="Tahoma"/>
          <w:sz w:val="18"/>
          <w:szCs w:val="18"/>
        </w:rPr>
        <w:t>BENEDICTO XVI</w:t>
      </w:r>
    </w:p>
    <w:p w14:paraId="30120D41" w14:textId="77777777" w:rsidR="002D73D6" w:rsidRPr="001D3605" w:rsidRDefault="002D73D6" w:rsidP="001D3605">
      <w:pPr>
        <w:jc w:val="center"/>
        <w:rPr>
          <w:rFonts w:ascii="Times" w:hAnsi="Times" w:cs="Ayuthaya"/>
          <w:sz w:val="14"/>
          <w:szCs w:val="14"/>
        </w:rPr>
      </w:pPr>
      <w:r w:rsidRPr="001D3605">
        <w:rPr>
          <w:rFonts w:ascii="Times" w:hAnsi="Times" w:cs="Ayuthaya"/>
          <w:noProof/>
          <w:sz w:val="14"/>
          <w:szCs w:val="14"/>
        </w:rPr>
        <w:drawing>
          <wp:inline distT="0" distB="0" distL="0" distR="0" wp14:anchorId="45D4CBB2" wp14:editId="132C0D56">
            <wp:extent cx="648560" cy="729630"/>
            <wp:effectExtent l="0" t="0" r="0" b="6985"/>
            <wp:docPr id="10" name="Picture 10" descr="Macintosh HD:Users:claranicholson:Desktop:Logo_repostería verde OP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nicholson:Desktop:Logo_repostería verde OP2.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691" cy="732028"/>
                    </a:xfrm>
                    <a:prstGeom prst="rect">
                      <a:avLst/>
                    </a:prstGeom>
                    <a:noFill/>
                    <a:ln>
                      <a:noFill/>
                    </a:ln>
                  </pic:spPr>
                </pic:pic>
              </a:graphicData>
            </a:graphic>
          </wp:inline>
        </w:drawing>
      </w:r>
    </w:p>
    <w:p w14:paraId="3F9345AA" w14:textId="77777777" w:rsidR="002D73D6" w:rsidRPr="001D3605" w:rsidRDefault="002D73D6" w:rsidP="001D3605">
      <w:pPr>
        <w:jc w:val="center"/>
        <w:rPr>
          <w:rFonts w:ascii="Times" w:hAnsi="Times" w:cs="Ayuthaya"/>
          <w:sz w:val="14"/>
          <w:szCs w:val="14"/>
        </w:rPr>
      </w:pPr>
      <w:r w:rsidRPr="001D3605">
        <w:rPr>
          <w:rFonts w:ascii="Times" w:hAnsi="Times" w:cs="Ayuthaya"/>
          <w:sz w:val="14"/>
          <w:szCs w:val="14"/>
        </w:rPr>
        <w:t>Abadía de Santa Escolástica</w:t>
      </w:r>
    </w:p>
    <w:p w14:paraId="6DEA74B5" w14:textId="5178DF80" w:rsidR="00944B72" w:rsidRPr="001D3605" w:rsidRDefault="001D3605" w:rsidP="001D3605">
      <w:pPr>
        <w:jc w:val="center"/>
        <w:rPr>
          <w:rFonts w:ascii="Times" w:hAnsi="Times" w:cs="Ayuthaya"/>
        </w:rPr>
      </w:pPr>
      <w:hyperlink r:id="rId9" w:history="1">
        <w:r w:rsidR="002D73D6" w:rsidRPr="001D3605">
          <w:rPr>
            <w:rFonts w:ascii="Times" w:hAnsi="Times" w:cs="Ayuthaya"/>
            <w:sz w:val="14"/>
            <w:szCs w:val="14"/>
          </w:rPr>
          <w:t>www.santaescolastica.com.ar/preparando</w:t>
        </w:r>
      </w:hyperlink>
      <w:r w:rsidR="002D73D6" w:rsidRPr="001D3605">
        <w:rPr>
          <w:rFonts w:ascii="Times" w:hAnsi="Times" w:cs="Ayuthaya"/>
          <w:sz w:val="14"/>
          <w:szCs w:val="14"/>
        </w:rPr>
        <w:t>-el-domingo</w:t>
      </w:r>
      <w:r w:rsidR="002D73D6" w:rsidRPr="001D3605">
        <w:rPr>
          <w:rFonts w:ascii="Times" w:hAnsi="Times"/>
          <w:sz w:val="22"/>
          <w:szCs w:val="22"/>
        </w:rPr>
        <w:t xml:space="preserve"> </w:t>
      </w:r>
    </w:p>
    <w:sectPr w:rsidR="00944B72" w:rsidRPr="001D3605" w:rsidSect="00D164FE">
      <w:type w:val="continuous"/>
      <w:pgSz w:w="8390" w:h="11906"/>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BDF6" w14:textId="77777777" w:rsidR="00F456F4" w:rsidRDefault="00F456F4" w:rsidP="00BE59F4">
      <w:r>
        <w:separator/>
      </w:r>
    </w:p>
  </w:endnote>
  <w:endnote w:type="continuationSeparator" w:id="0">
    <w:p w14:paraId="46ADF948" w14:textId="77777777" w:rsidR="00F456F4" w:rsidRDefault="00F456F4" w:rsidP="00B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yuthaya">
    <w:panose1 w:val="00000400000000000000"/>
    <w:charset w:val="00"/>
    <w:family w:val="auto"/>
    <w:pitch w:val="variable"/>
    <w:sig w:usb0="A10002FF" w:usb1="5000204A" w:usb2="00000020" w:usb3="00000000" w:csb0="0001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B0C7" w14:textId="77777777" w:rsidR="00F456F4" w:rsidRDefault="00F456F4" w:rsidP="00BE59F4">
      <w:r>
        <w:separator/>
      </w:r>
    </w:p>
  </w:footnote>
  <w:footnote w:type="continuationSeparator" w:id="0">
    <w:p w14:paraId="5AB6C8AB" w14:textId="77777777" w:rsidR="00F456F4" w:rsidRDefault="00F456F4" w:rsidP="00BE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2"/>
    <w:rsid w:val="000035CA"/>
    <w:rsid w:val="000124C7"/>
    <w:rsid w:val="00013036"/>
    <w:rsid w:val="0001599B"/>
    <w:rsid w:val="00024F32"/>
    <w:rsid w:val="00027C6E"/>
    <w:rsid w:val="00032C4D"/>
    <w:rsid w:val="00035F0C"/>
    <w:rsid w:val="00050959"/>
    <w:rsid w:val="000515EB"/>
    <w:rsid w:val="0006091A"/>
    <w:rsid w:val="00061E4A"/>
    <w:rsid w:val="00073AC1"/>
    <w:rsid w:val="00087872"/>
    <w:rsid w:val="00095C29"/>
    <w:rsid w:val="000A6CD9"/>
    <w:rsid w:val="000D4C09"/>
    <w:rsid w:val="000E61AD"/>
    <w:rsid w:val="000F2F44"/>
    <w:rsid w:val="001051CC"/>
    <w:rsid w:val="00106120"/>
    <w:rsid w:val="001111BA"/>
    <w:rsid w:val="00126CE8"/>
    <w:rsid w:val="00126E44"/>
    <w:rsid w:val="00137D44"/>
    <w:rsid w:val="0014604C"/>
    <w:rsid w:val="00163F8E"/>
    <w:rsid w:val="0017036C"/>
    <w:rsid w:val="001757F6"/>
    <w:rsid w:val="00185F85"/>
    <w:rsid w:val="00195B2F"/>
    <w:rsid w:val="001974BE"/>
    <w:rsid w:val="001C0DB7"/>
    <w:rsid w:val="001C53DF"/>
    <w:rsid w:val="001D216B"/>
    <w:rsid w:val="001D3605"/>
    <w:rsid w:val="001F5CB3"/>
    <w:rsid w:val="001F60B2"/>
    <w:rsid w:val="001F7DBB"/>
    <w:rsid w:val="00212668"/>
    <w:rsid w:val="00223292"/>
    <w:rsid w:val="00223774"/>
    <w:rsid w:val="00263603"/>
    <w:rsid w:val="0026375F"/>
    <w:rsid w:val="002768A0"/>
    <w:rsid w:val="00277D6E"/>
    <w:rsid w:val="00277FFB"/>
    <w:rsid w:val="002A0DC8"/>
    <w:rsid w:val="002A28E5"/>
    <w:rsid w:val="002C16DD"/>
    <w:rsid w:val="002C56A8"/>
    <w:rsid w:val="002C62C7"/>
    <w:rsid w:val="002D6139"/>
    <w:rsid w:val="002D73D6"/>
    <w:rsid w:val="002F0E54"/>
    <w:rsid w:val="002F7B8F"/>
    <w:rsid w:val="00311621"/>
    <w:rsid w:val="003123D9"/>
    <w:rsid w:val="003176F3"/>
    <w:rsid w:val="00360187"/>
    <w:rsid w:val="0036589C"/>
    <w:rsid w:val="003868CB"/>
    <w:rsid w:val="0039291A"/>
    <w:rsid w:val="00392974"/>
    <w:rsid w:val="003C0643"/>
    <w:rsid w:val="003C1D81"/>
    <w:rsid w:val="003D495F"/>
    <w:rsid w:val="003E0059"/>
    <w:rsid w:val="003E719E"/>
    <w:rsid w:val="003F09DD"/>
    <w:rsid w:val="00416692"/>
    <w:rsid w:val="0044496B"/>
    <w:rsid w:val="00456916"/>
    <w:rsid w:val="004731E8"/>
    <w:rsid w:val="00473CE0"/>
    <w:rsid w:val="0047579F"/>
    <w:rsid w:val="00491FC1"/>
    <w:rsid w:val="004B11D6"/>
    <w:rsid w:val="004B686E"/>
    <w:rsid w:val="004C378A"/>
    <w:rsid w:val="004D1C3F"/>
    <w:rsid w:val="004D36CE"/>
    <w:rsid w:val="00501683"/>
    <w:rsid w:val="00503451"/>
    <w:rsid w:val="00520352"/>
    <w:rsid w:val="005353BC"/>
    <w:rsid w:val="005404E6"/>
    <w:rsid w:val="0054310A"/>
    <w:rsid w:val="00545FDF"/>
    <w:rsid w:val="00561FB1"/>
    <w:rsid w:val="00566096"/>
    <w:rsid w:val="00570046"/>
    <w:rsid w:val="00596F6D"/>
    <w:rsid w:val="005C6123"/>
    <w:rsid w:val="005C6502"/>
    <w:rsid w:val="005E2329"/>
    <w:rsid w:val="005F4E5C"/>
    <w:rsid w:val="006160EE"/>
    <w:rsid w:val="00616AAD"/>
    <w:rsid w:val="006239ED"/>
    <w:rsid w:val="00653895"/>
    <w:rsid w:val="00656862"/>
    <w:rsid w:val="006C1B25"/>
    <w:rsid w:val="00715940"/>
    <w:rsid w:val="00716AB5"/>
    <w:rsid w:val="00720452"/>
    <w:rsid w:val="0073146D"/>
    <w:rsid w:val="0073739D"/>
    <w:rsid w:val="007438E3"/>
    <w:rsid w:val="00764ADC"/>
    <w:rsid w:val="0077457E"/>
    <w:rsid w:val="00780536"/>
    <w:rsid w:val="007A6BF9"/>
    <w:rsid w:val="007C4A3C"/>
    <w:rsid w:val="007D32FF"/>
    <w:rsid w:val="007D7B7B"/>
    <w:rsid w:val="007E2DCF"/>
    <w:rsid w:val="007E3599"/>
    <w:rsid w:val="007F1945"/>
    <w:rsid w:val="0081593A"/>
    <w:rsid w:val="00816886"/>
    <w:rsid w:val="0084700A"/>
    <w:rsid w:val="0085648C"/>
    <w:rsid w:val="0085653A"/>
    <w:rsid w:val="0086558D"/>
    <w:rsid w:val="00867EEC"/>
    <w:rsid w:val="0088002B"/>
    <w:rsid w:val="008A4348"/>
    <w:rsid w:val="008A6D04"/>
    <w:rsid w:val="008E6589"/>
    <w:rsid w:val="008E7725"/>
    <w:rsid w:val="008F4F57"/>
    <w:rsid w:val="00913065"/>
    <w:rsid w:val="009166CF"/>
    <w:rsid w:val="00927CA5"/>
    <w:rsid w:val="0093176B"/>
    <w:rsid w:val="009337B7"/>
    <w:rsid w:val="00944B72"/>
    <w:rsid w:val="009643F4"/>
    <w:rsid w:val="00982EB7"/>
    <w:rsid w:val="009E5CD6"/>
    <w:rsid w:val="00A000B6"/>
    <w:rsid w:val="00A16D83"/>
    <w:rsid w:val="00A20FBD"/>
    <w:rsid w:val="00A278DA"/>
    <w:rsid w:val="00A65D3F"/>
    <w:rsid w:val="00A91831"/>
    <w:rsid w:val="00AA05D8"/>
    <w:rsid w:val="00AA3C49"/>
    <w:rsid w:val="00AA545E"/>
    <w:rsid w:val="00AE65F5"/>
    <w:rsid w:val="00AF076F"/>
    <w:rsid w:val="00B06BD3"/>
    <w:rsid w:val="00B34E2B"/>
    <w:rsid w:val="00B36875"/>
    <w:rsid w:val="00B432E5"/>
    <w:rsid w:val="00B61690"/>
    <w:rsid w:val="00B93EBC"/>
    <w:rsid w:val="00BB55D3"/>
    <w:rsid w:val="00BE59F4"/>
    <w:rsid w:val="00BF2677"/>
    <w:rsid w:val="00BF2FA8"/>
    <w:rsid w:val="00C079C3"/>
    <w:rsid w:val="00C14FFF"/>
    <w:rsid w:val="00C22C97"/>
    <w:rsid w:val="00C32339"/>
    <w:rsid w:val="00C478CF"/>
    <w:rsid w:val="00C5178D"/>
    <w:rsid w:val="00C529E6"/>
    <w:rsid w:val="00C9560F"/>
    <w:rsid w:val="00CA710D"/>
    <w:rsid w:val="00CC1467"/>
    <w:rsid w:val="00CD21D5"/>
    <w:rsid w:val="00D164FE"/>
    <w:rsid w:val="00D251A2"/>
    <w:rsid w:val="00D25F7F"/>
    <w:rsid w:val="00D508A4"/>
    <w:rsid w:val="00D52C38"/>
    <w:rsid w:val="00D6273D"/>
    <w:rsid w:val="00D85E58"/>
    <w:rsid w:val="00DA419E"/>
    <w:rsid w:val="00DB6700"/>
    <w:rsid w:val="00DC78B5"/>
    <w:rsid w:val="00DD491F"/>
    <w:rsid w:val="00DD5B28"/>
    <w:rsid w:val="00DF1D92"/>
    <w:rsid w:val="00E44ED9"/>
    <w:rsid w:val="00E464CE"/>
    <w:rsid w:val="00E5389C"/>
    <w:rsid w:val="00E539D2"/>
    <w:rsid w:val="00E61404"/>
    <w:rsid w:val="00E626A8"/>
    <w:rsid w:val="00E678C0"/>
    <w:rsid w:val="00E74F2C"/>
    <w:rsid w:val="00E81328"/>
    <w:rsid w:val="00E929D4"/>
    <w:rsid w:val="00EC446F"/>
    <w:rsid w:val="00EC5C41"/>
    <w:rsid w:val="00EC73AD"/>
    <w:rsid w:val="00ED1F20"/>
    <w:rsid w:val="00ED3F97"/>
    <w:rsid w:val="00EF531B"/>
    <w:rsid w:val="00F36030"/>
    <w:rsid w:val="00F456F4"/>
    <w:rsid w:val="00F519E7"/>
    <w:rsid w:val="00F5487B"/>
    <w:rsid w:val="00F97E75"/>
    <w:rsid w:val="00FB1284"/>
    <w:rsid w:val="00FF36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31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638">
      <w:bodyDiv w:val="1"/>
      <w:marLeft w:val="0"/>
      <w:marRight w:val="0"/>
      <w:marTop w:val="0"/>
      <w:marBottom w:val="0"/>
      <w:divBdr>
        <w:top w:val="none" w:sz="0" w:space="0" w:color="auto"/>
        <w:left w:val="none" w:sz="0" w:space="0" w:color="auto"/>
        <w:bottom w:val="none" w:sz="0" w:space="0" w:color="auto"/>
        <w:right w:val="none" w:sz="0" w:space="0" w:color="auto"/>
      </w:divBdr>
    </w:div>
    <w:div w:id="25329265">
      <w:bodyDiv w:val="1"/>
      <w:marLeft w:val="0"/>
      <w:marRight w:val="0"/>
      <w:marTop w:val="0"/>
      <w:marBottom w:val="0"/>
      <w:divBdr>
        <w:top w:val="none" w:sz="0" w:space="0" w:color="auto"/>
        <w:left w:val="none" w:sz="0" w:space="0" w:color="auto"/>
        <w:bottom w:val="none" w:sz="0" w:space="0" w:color="auto"/>
        <w:right w:val="none" w:sz="0" w:space="0" w:color="auto"/>
      </w:divBdr>
    </w:div>
    <w:div w:id="26833849">
      <w:bodyDiv w:val="1"/>
      <w:marLeft w:val="0"/>
      <w:marRight w:val="0"/>
      <w:marTop w:val="0"/>
      <w:marBottom w:val="0"/>
      <w:divBdr>
        <w:top w:val="none" w:sz="0" w:space="0" w:color="auto"/>
        <w:left w:val="none" w:sz="0" w:space="0" w:color="auto"/>
        <w:bottom w:val="none" w:sz="0" w:space="0" w:color="auto"/>
        <w:right w:val="none" w:sz="0" w:space="0" w:color="auto"/>
      </w:divBdr>
    </w:div>
    <w:div w:id="41054065">
      <w:bodyDiv w:val="1"/>
      <w:marLeft w:val="0"/>
      <w:marRight w:val="0"/>
      <w:marTop w:val="0"/>
      <w:marBottom w:val="0"/>
      <w:divBdr>
        <w:top w:val="none" w:sz="0" w:space="0" w:color="auto"/>
        <w:left w:val="none" w:sz="0" w:space="0" w:color="auto"/>
        <w:bottom w:val="none" w:sz="0" w:space="0" w:color="auto"/>
        <w:right w:val="none" w:sz="0" w:space="0" w:color="auto"/>
      </w:divBdr>
    </w:div>
    <w:div w:id="41755306">
      <w:bodyDiv w:val="1"/>
      <w:marLeft w:val="0"/>
      <w:marRight w:val="0"/>
      <w:marTop w:val="0"/>
      <w:marBottom w:val="0"/>
      <w:divBdr>
        <w:top w:val="none" w:sz="0" w:space="0" w:color="auto"/>
        <w:left w:val="none" w:sz="0" w:space="0" w:color="auto"/>
        <w:bottom w:val="none" w:sz="0" w:space="0" w:color="auto"/>
        <w:right w:val="none" w:sz="0" w:space="0" w:color="auto"/>
      </w:divBdr>
    </w:div>
    <w:div w:id="47731162">
      <w:bodyDiv w:val="1"/>
      <w:marLeft w:val="0"/>
      <w:marRight w:val="0"/>
      <w:marTop w:val="0"/>
      <w:marBottom w:val="0"/>
      <w:divBdr>
        <w:top w:val="none" w:sz="0" w:space="0" w:color="auto"/>
        <w:left w:val="none" w:sz="0" w:space="0" w:color="auto"/>
        <w:bottom w:val="none" w:sz="0" w:space="0" w:color="auto"/>
        <w:right w:val="none" w:sz="0" w:space="0" w:color="auto"/>
      </w:divBdr>
    </w:div>
    <w:div w:id="67309359">
      <w:bodyDiv w:val="1"/>
      <w:marLeft w:val="0"/>
      <w:marRight w:val="0"/>
      <w:marTop w:val="0"/>
      <w:marBottom w:val="0"/>
      <w:divBdr>
        <w:top w:val="none" w:sz="0" w:space="0" w:color="auto"/>
        <w:left w:val="none" w:sz="0" w:space="0" w:color="auto"/>
        <w:bottom w:val="none" w:sz="0" w:space="0" w:color="auto"/>
        <w:right w:val="none" w:sz="0" w:space="0" w:color="auto"/>
      </w:divBdr>
    </w:div>
    <w:div w:id="74790883">
      <w:bodyDiv w:val="1"/>
      <w:marLeft w:val="0"/>
      <w:marRight w:val="0"/>
      <w:marTop w:val="0"/>
      <w:marBottom w:val="0"/>
      <w:divBdr>
        <w:top w:val="none" w:sz="0" w:space="0" w:color="auto"/>
        <w:left w:val="none" w:sz="0" w:space="0" w:color="auto"/>
        <w:bottom w:val="none" w:sz="0" w:space="0" w:color="auto"/>
        <w:right w:val="none" w:sz="0" w:space="0" w:color="auto"/>
      </w:divBdr>
    </w:div>
    <w:div w:id="95369394">
      <w:bodyDiv w:val="1"/>
      <w:marLeft w:val="0"/>
      <w:marRight w:val="0"/>
      <w:marTop w:val="0"/>
      <w:marBottom w:val="0"/>
      <w:divBdr>
        <w:top w:val="none" w:sz="0" w:space="0" w:color="auto"/>
        <w:left w:val="none" w:sz="0" w:space="0" w:color="auto"/>
        <w:bottom w:val="none" w:sz="0" w:space="0" w:color="auto"/>
        <w:right w:val="none" w:sz="0" w:space="0" w:color="auto"/>
      </w:divBdr>
    </w:div>
    <w:div w:id="103185886">
      <w:bodyDiv w:val="1"/>
      <w:marLeft w:val="0"/>
      <w:marRight w:val="0"/>
      <w:marTop w:val="0"/>
      <w:marBottom w:val="0"/>
      <w:divBdr>
        <w:top w:val="none" w:sz="0" w:space="0" w:color="auto"/>
        <w:left w:val="none" w:sz="0" w:space="0" w:color="auto"/>
        <w:bottom w:val="none" w:sz="0" w:space="0" w:color="auto"/>
        <w:right w:val="none" w:sz="0" w:space="0" w:color="auto"/>
      </w:divBdr>
    </w:div>
    <w:div w:id="103884340">
      <w:bodyDiv w:val="1"/>
      <w:marLeft w:val="0"/>
      <w:marRight w:val="0"/>
      <w:marTop w:val="0"/>
      <w:marBottom w:val="0"/>
      <w:divBdr>
        <w:top w:val="none" w:sz="0" w:space="0" w:color="auto"/>
        <w:left w:val="none" w:sz="0" w:space="0" w:color="auto"/>
        <w:bottom w:val="none" w:sz="0" w:space="0" w:color="auto"/>
        <w:right w:val="none" w:sz="0" w:space="0" w:color="auto"/>
      </w:divBdr>
    </w:div>
    <w:div w:id="135151560">
      <w:bodyDiv w:val="1"/>
      <w:marLeft w:val="0"/>
      <w:marRight w:val="0"/>
      <w:marTop w:val="0"/>
      <w:marBottom w:val="0"/>
      <w:divBdr>
        <w:top w:val="none" w:sz="0" w:space="0" w:color="auto"/>
        <w:left w:val="none" w:sz="0" w:space="0" w:color="auto"/>
        <w:bottom w:val="none" w:sz="0" w:space="0" w:color="auto"/>
        <w:right w:val="none" w:sz="0" w:space="0" w:color="auto"/>
      </w:divBdr>
    </w:div>
    <w:div w:id="148862125">
      <w:bodyDiv w:val="1"/>
      <w:marLeft w:val="0"/>
      <w:marRight w:val="0"/>
      <w:marTop w:val="0"/>
      <w:marBottom w:val="0"/>
      <w:divBdr>
        <w:top w:val="none" w:sz="0" w:space="0" w:color="auto"/>
        <w:left w:val="none" w:sz="0" w:space="0" w:color="auto"/>
        <w:bottom w:val="none" w:sz="0" w:space="0" w:color="auto"/>
        <w:right w:val="none" w:sz="0" w:space="0" w:color="auto"/>
      </w:divBdr>
    </w:div>
    <w:div w:id="153567899">
      <w:bodyDiv w:val="1"/>
      <w:marLeft w:val="0"/>
      <w:marRight w:val="0"/>
      <w:marTop w:val="0"/>
      <w:marBottom w:val="0"/>
      <w:divBdr>
        <w:top w:val="none" w:sz="0" w:space="0" w:color="auto"/>
        <w:left w:val="none" w:sz="0" w:space="0" w:color="auto"/>
        <w:bottom w:val="none" w:sz="0" w:space="0" w:color="auto"/>
        <w:right w:val="none" w:sz="0" w:space="0" w:color="auto"/>
      </w:divBdr>
    </w:div>
    <w:div w:id="154106031">
      <w:bodyDiv w:val="1"/>
      <w:marLeft w:val="0"/>
      <w:marRight w:val="0"/>
      <w:marTop w:val="0"/>
      <w:marBottom w:val="0"/>
      <w:divBdr>
        <w:top w:val="none" w:sz="0" w:space="0" w:color="auto"/>
        <w:left w:val="none" w:sz="0" w:space="0" w:color="auto"/>
        <w:bottom w:val="none" w:sz="0" w:space="0" w:color="auto"/>
        <w:right w:val="none" w:sz="0" w:space="0" w:color="auto"/>
      </w:divBdr>
    </w:div>
    <w:div w:id="170072532">
      <w:bodyDiv w:val="1"/>
      <w:marLeft w:val="0"/>
      <w:marRight w:val="0"/>
      <w:marTop w:val="0"/>
      <w:marBottom w:val="0"/>
      <w:divBdr>
        <w:top w:val="none" w:sz="0" w:space="0" w:color="auto"/>
        <w:left w:val="none" w:sz="0" w:space="0" w:color="auto"/>
        <w:bottom w:val="none" w:sz="0" w:space="0" w:color="auto"/>
        <w:right w:val="none" w:sz="0" w:space="0" w:color="auto"/>
      </w:divBdr>
    </w:div>
    <w:div w:id="176114330">
      <w:bodyDiv w:val="1"/>
      <w:marLeft w:val="0"/>
      <w:marRight w:val="0"/>
      <w:marTop w:val="0"/>
      <w:marBottom w:val="0"/>
      <w:divBdr>
        <w:top w:val="none" w:sz="0" w:space="0" w:color="auto"/>
        <w:left w:val="none" w:sz="0" w:space="0" w:color="auto"/>
        <w:bottom w:val="none" w:sz="0" w:space="0" w:color="auto"/>
        <w:right w:val="none" w:sz="0" w:space="0" w:color="auto"/>
      </w:divBdr>
    </w:div>
    <w:div w:id="202985615">
      <w:bodyDiv w:val="1"/>
      <w:marLeft w:val="0"/>
      <w:marRight w:val="0"/>
      <w:marTop w:val="0"/>
      <w:marBottom w:val="0"/>
      <w:divBdr>
        <w:top w:val="none" w:sz="0" w:space="0" w:color="auto"/>
        <w:left w:val="none" w:sz="0" w:space="0" w:color="auto"/>
        <w:bottom w:val="none" w:sz="0" w:space="0" w:color="auto"/>
        <w:right w:val="none" w:sz="0" w:space="0" w:color="auto"/>
      </w:divBdr>
    </w:div>
    <w:div w:id="203249437">
      <w:bodyDiv w:val="1"/>
      <w:marLeft w:val="0"/>
      <w:marRight w:val="0"/>
      <w:marTop w:val="0"/>
      <w:marBottom w:val="0"/>
      <w:divBdr>
        <w:top w:val="none" w:sz="0" w:space="0" w:color="auto"/>
        <w:left w:val="none" w:sz="0" w:space="0" w:color="auto"/>
        <w:bottom w:val="none" w:sz="0" w:space="0" w:color="auto"/>
        <w:right w:val="none" w:sz="0" w:space="0" w:color="auto"/>
      </w:divBdr>
    </w:div>
    <w:div w:id="240067157">
      <w:bodyDiv w:val="1"/>
      <w:marLeft w:val="0"/>
      <w:marRight w:val="0"/>
      <w:marTop w:val="0"/>
      <w:marBottom w:val="0"/>
      <w:divBdr>
        <w:top w:val="none" w:sz="0" w:space="0" w:color="auto"/>
        <w:left w:val="none" w:sz="0" w:space="0" w:color="auto"/>
        <w:bottom w:val="none" w:sz="0" w:space="0" w:color="auto"/>
        <w:right w:val="none" w:sz="0" w:space="0" w:color="auto"/>
      </w:divBdr>
    </w:div>
    <w:div w:id="292712505">
      <w:bodyDiv w:val="1"/>
      <w:marLeft w:val="0"/>
      <w:marRight w:val="0"/>
      <w:marTop w:val="0"/>
      <w:marBottom w:val="0"/>
      <w:divBdr>
        <w:top w:val="none" w:sz="0" w:space="0" w:color="auto"/>
        <w:left w:val="none" w:sz="0" w:space="0" w:color="auto"/>
        <w:bottom w:val="none" w:sz="0" w:space="0" w:color="auto"/>
        <w:right w:val="none" w:sz="0" w:space="0" w:color="auto"/>
      </w:divBdr>
    </w:div>
    <w:div w:id="308094474">
      <w:bodyDiv w:val="1"/>
      <w:marLeft w:val="0"/>
      <w:marRight w:val="0"/>
      <w:marTop w:val="0"/>
      <w:marBottom w:val="0"/>
      <w:divBdr>
        <w:top w:val="none" w:sz="0" w:space="0" w:color="auto"/>
        <w:left w:val="none" w:sz="0" w:space="0" w:color="auto"/>
        <w:bottom w:val="none" w:sz="0" w:space="0" w:color="auto"/>
        <w:right w:val="none" w:sz="0" w:space="0" w:color="auto"/>
      </w:divBdr>
    </w:div>
    <w:div w:id="350686677">
      <w:bodyDiv w:val="1"/>
      <w:marLeft w:val="0"/>
      <w:marRight w:val="0"/>
      <w:marTop w:val="0"/>
      <w:marBottom w:val="0"/>
      <w:divBdr>
        <w:top w:val="none" w:sz="0" w:space="0" w:color="auto"/>
        <w:left w:val="none" w:sz="0" w:space="0" w:color="auto"/>
        <w:bottom w:val="none" w:sz="0" w:space="0" w:color="auto"/>
        <w:right w:val="none" w:sz="0" w:space="0" w:color="auto"/>
      </w:divBdr>
    </w:div>
    <w:div w:id="373651888">
      <w:bodyDiv w:val="1"/>
      <w:marLeft w:val="0"/>
      <w:marRight w:val="0"/>
      <w:marTop w:val="0"/>
      <w:marBottom w:val="0"/>
      <w:divBdr>
        <w:top w:val="none" w:sz="0" w:space="0" w:color="auto"/>
        <w:left w:val="none" w:sz="0" w:space="0" w:color="auto"/>
        <w:bottom w:val="none" w:sz="0" w:space="0" w:color="auto"/>
        <w:right w:val="none" w:sz="0" w:space="0" w:color="auto"/>
      </w:divBdr>
    </w:div>
    <w:div w:id="393357493">
      <w:bodyDiv w:val="1"/>
      <w:marLeft w:val="0"/>
      <w:marRight w:val="0"/>
      <w:marTop w:val="0"/>
      <w:marBottom w:val="0"/>
      <w:divBdr>
        <w:top w:val="none" w:sz="0" w:space="0" w:color="auto"/>
        <w:left w:val="none" w:sz="0" w:space="0" w:color="auto"/>
        <w:bottom w:val="none" w:sz="0" w:space="0" w:color="auto"/>
        <w:right w:val="none" w:sz="0" w:space="0" w:color="auto"/>
      </w:divBdr>
    </w:div>
    <w:div w:id="419721481">
      <w:bodyDiv w:val="1"/>
      <w:marLeft w:val="0"/>
      <w:marRight w:val="0"/>
      <w:marTop w:val="0"/>
      <w:marBottom w:val="0"/>
      <w:divBdr>
        <w:top w:val="none" w:sz="0" w:space="0" w:color="auto"/>
        <w:left w:val="none" w:sz="0" w:space="0" w:color="auto"/>
        <w:bottom w:val="none" w:sz="0" w:space="0" w:color="auto"/>
        <w:right w:val="none" w:sz="0" w:space="0" w:color="auto"/>
      </w:divBdr>
    </w:div>
    <w:div w:id="465439308">
      <w:bodyDiv w:val="1"/>
      <w:marLeft w:val="0"/>
      <w:marRight w:val="0"/>
      <w:marTop w:val="0"/>
      <w:marBottom w:val="0"/>
      <w:divBdr>
        <w:top w:val="none" w:sz="0" w:space="0" w:color="auto"/>
        <w:left w:val="none" w:sz="0" w:space="0" w:color="auto"/>
        <w:bottom w:val="none" w:sz="0" w:space="0" w:color="auto"/>
        <w:right w:val="none" w:sz="0" w:space="0" w:color="auto"/>
      </w:divBdr>
    </w:div>
    <w:div w:id="472721492">
      <w:bodyDiv w:val="1"/>
      <w:marLeft w:val="0"/>
      <w:marRight w:val="0"/>
      <w:marTop w:val="0"/>
      <w:marBottom w:val="0"/>
      <w:divBdr>
        <w:top w:val="none" w:sz="0" w:space="0" w:color="auto"/>
        <w:left w:val="none" w:sz="0" w:space="0" w:color="auto"/>
        <w:bottom w:val="none" w:sz="0" w:space="0" w:color="auto"/>
        <w:right w:val="none" w:sz="0" w:space="0" w:color="auto"/>
      </w:divBdr>
    </w:div>
    <w:div w:id="485166440">
      <w:bodyDiv w:val="1"/>
      <w:marLeft w:val="0"/>
      <w:marRight w:val="0"/>
      <w:marTop w:val="0"/>
      <w:marBottom w:val="0"/>
      <w:divBdr>
        <w:top w:val="none" w:sz="0" w:space="0" w:color="auto"/>
        <w:left w:val="none" w:sz="0" w:space="0" w:color="auto"/>
        <w:bottom w:val="none" w:sz="0" w:space="0" w:color="auto"/>
        <w:right w:val="none" w:sz="0" w:space="0" w:color="auto"/>
      </w:divBdr>
    </w:div>
    <w:div w:id="486898583">
      <w:bodyDiv w:val="1"/>
      <w:marLeft w:val="0"/>
      <w:marRight w:val="0"/>
      <w:marTop w:val="0"/>
      <w:marBottom w:val="0"/>
      <w:divBdr>
        <w:top w:val="none" w:sz="0" w:space="0" w:color="auto"/>
        <w:left w:val="none" w:sz="0" w:space="0" w:color="auto"/>
        <w:bottom w:val="none" w:sz="0" w:space="0" w:color="auto"/>
        <w:right w:val="none" w:sz="0" w:space="0" w:color="auto"/>
      </w:divBdr>
    </w:div>
    <w:div w:id="496382761">
      <w:bodyDiv w:val="1"/>
      <w:marLeft w:val="0"/>
      <w:marRight w:val="0"/>
      <w:marTop w:val="0"/>
      <w:marBottom w:val="0"/>
      <w:divBdr>
        <w:top w:val="none" w:sz="0" w:space="0" w:color="auto"/>
        <w:left w:val="none" w:sz="0" w:space="0" w:color="auto"/>
        <w:bottom w:val="none" w:sz="0" w:space="0" w:color="auto"/>
        <w:right w:val="none" w:sz="0" w:space="0" w:color="auto"/>
      </w:divBdr>
    </w:div>
    <w:div w:id="497428779">
      <w:bodyDiv w:val="1"/>
      <w:marLeft w:val="0"/>
      <w:marRight w:val="0"/>
      <w:marTop w:val="0"/>
      <w:marBottom w:val="0"/>
      <w:divBdr>
        <w:top w:val="none" w:sz="0" w:space="0" w:color="auto"/>
        <w:left w:val="none" w:sz="0" w:space="0" w:color="auto"/>
        <w:bottom w:val="none" w:sz="0" w:space="0" w:color="auto"/>
        <w:right w:val="none" w:sz="0" w:space="0" w:color="auto"/>
      </w:divBdr>
    </w:div>
    <w:div w:id="504710047">
      <w:bodyDiv w:val="1"/>
      <w:marLeft w:val="0"/>
      <w:marRight w:val="0"/>
      <w:marTop w:val="0"/>
      <w:marBottom w:val="0"/>
      <w:divBdr>
        <w:top w:val="none" w:sz="0" w:space="0" w:color="auto"/>
        <w:left w:val="none" w:sz="0" w:space="0" w:color="auto"/>
        <w:bottom w:val="none" w:sz="0" w:space="0" w:color="auto"/>
        <w:right w:val="none" w:sz="0" w:space="0" w:color="auto"/>
      </w:divBdr>
    </w:div>
    <w:div w:id="514341761">
      <w:bodyDiv w:val="1"/>
      <w:marLeft w:val="0"/>
      <w:marRight w:val="0"/>
      <w:marTop w:val="0"/>
      <w:marBottom w:val="0"/>
      <w:divBdr>
        <w:top w:val="none" w:sz="0" w:space="0" w:color="auto"/>
        <w:left w:val="none" w:sz="0" w:space="0" w:color="auto"/>
        <w:bottom w:val="none" w:sz="0" w:space="0" w:color="auto"/>
        <w:right w:val="none" w:sz="0" w:space="0" w:color="auto"/>
      </w:divBdr>
    </w:div>
    <w:div w:id="561333258">
      <w:bodyDiv w:val="1"/>
      <w:marLeft w:val="0"/>
      <w:marRight w:val="0"/>
      <w:marTop w:val="0"/>
      <w:marBottom w:val="0"/>
      <w:divBdr>
        <w:top w:val="none" w:sz="0" w:space="0" w:color="auto"/>
        <w:left w:val="none" w:sz="0" w:space="0" w:color="auto"/>
        <w:bottom w:val="none" w:sz="0" w:space="0" w:color="auto"/>
        <w:right w:val="none" w:sz="0" w:space="0" w:color="auto"/>
      </w:divBdr>
    </w:div>
    <w:div w:id="584414259">
      <w:bodyDiv w:val="1"/>
      <w:marLeft w:val="0"/>
      <w:marRight w:val="0"/>
      <w:marTop w:val="0"/>
      <w:marBottom w:val="0"/>
      <w:divBdr>
        <w:top w:val="none" w:sz="0" w:space="0" w:color="auto"/>
        <w:left w:val="none" w:sz="0" w:space="0" w:color="auto"/>
        <w:bottom w:val="none" w:sz="0" w:space="0" w:color="auto"/>
        <w:right w:val="none" w:sz="0" w:space="0" w:color="auto"/>
      </w:divBdr>
    </w:div>
    <w:div w:id="592082206">
      <w:bodyDiv w:val="1"/>
      <w:marLeft w:val="0"/>
      <w:marRight w:val="0"/>
      <w:marTop w:val="0"/>
      <w:marBottom w:val="0"/>
      <w:divBdr>
        <w:top w:val="none" w:sz="0" w:space="0" w:color="auto"/>
        <w:left w:val="none" w:sz="0" w:space="0" w:color="auto"/>
        <w:bottom w:val="none" w:sz="0" w:space="0" w:color="auto"/>
        <w:right w:val="none" w:sz="0" w:space="0" w:color="auto"/>
      </w:divBdr>
    </w:div>
    <w:div w:id="601304072">
      <w:bodyDiv w:val="1"/>
      <w:marLeft w:val="0"/>
      <w:marRight w:val="0"/>
      <w:marTop w:val="0"/>
      <w:marBottom w:val="0"/>
      <w:divBdr>
        <w:top w:val="none" w:sz="0" w:space="0" w:color="auto"/>
        <w:left w:val="none" w:sz="0" w:space="0" w:color="auto"/>
        <w:bottom w:val="none" w:sz="0" w:space="0" w:color="auto"/>
        <w:right w:val="none" w:sz="0" w:space="0" w:color="auto"/>
      </w:divBdr>
    </w:div>
    <w:div w:id="628363491">
      <w:bodyDiv w:val="1"/>
      <w:marLeft w:val="0"/>
      <w:marRight w:val="0"/>
      <w:marTop w:val="0"/>
      <w:marBottom w:val="0"/>
      <w:divBdr>
        <w:top w:val="none" w:sz="0" w:space="0" w:color="auto"/>
        <w:left w:val="none" w:sz="0" w:space="0" w:color="auto"/>
        <w:bottom w:val="none" w:sz="0" w:space="0" w:color="auto"/>
        <w:right w:val="none" w:sz="0" w:space="0" w:color="auto"/>
      </w:divBdr>
    </w:div>
    <w:div w:id="628438554">
      <w:bodyDiv w:val="1"/>
      <w:marLeft w:val="0"/>
      <w:marRight w:val="0"/>
      <w:marTop w:val="0"/>
      <w:marBottom w:val="0"/>
      <w:divBdr>
        <w:top w:val="none" w:sz="0" w:space="0" w:color="auto"/>
        <w:left w:val="none" w:sz="0" w:space="0" w:color="auto"/>
        <w:bottom w:val="none" w:sz="0" w:space="0" w:color="auto"/>
        <w:right w:val="none" w:sz="0" w:space="0" w:color="auto"/>
      </w:divBdr>
    </w:div>
    <w:div w:id="647637245">
      <w:bodyDiv w:val="1"/>
      <w:marLeft w:val="0"/>
      <w:marRight w:val="0"/>
      <w:marTop w:val="0"/>
      <w:marBottom w:val="0"/>
      <w:divBdr>
        <w:top w:val="none" w:sz="0" w:space="0" w:color="auto"/>
        <w:left w:val="none" w:sz="0" w:space="0" w:color="auto"/>
        <w:bottom w:val="none" w:sz="0" w:space="0" w:color="auto"/>
        <w:right w:val="none" w:sz="0" w:space="0" w:color="auto"/>
      </w:divBdr>
    </w:div>
    <w:div w:id="670568561">
      <w:bodyDiv w:val="1"/>
      <w:marLeft w:val="0"/>
      <w:marRight w:val="0"/>
      <w:marTop w:val="0"/>
      <w:marBottom w:val="0"/>
      <w:divBdr>
        <w:top w:val="none" w:sz="0" w:space="0" w:color="auto"/>
        <w:left w:val="none" w:sz="0" w:space="0" w:color="auto"/>
        <w:bottom w:val="none" w:sz="0" w:space="0" w:color="auto"/>
        <w:right w:val="none" w:sz="0" w:space="0" w:color="auto"/>
      </w:divBdr>
    </w:div>
    <w:div w:id="693844036">
      <w:bodyDiv w:val="1"/>
      <w:marLeft w:val="0"/>
      <w:marRight w:val="0"/>
      <w:marTop w:val="0"/>
      <w:marBottom w:val="0"/>
      <w:divBdr>
        <w:top w:val="none" w:sz="0" w:space="0" w:color="auto"/>
        <w:left w:val="none" w:sz="0" w:space="0" w:color="auto"/>
        <w:bottom w:val="none" w:sz="0" w:space="0" w:color="auto"/>
        <w:right w:val="none" w:sz="0" w:space="0" w:color="auto"/>
      </w:divBdr>
    </w:div>
    <w:div w:id="736780695">
      <w:bodyDiv w:val="1"/>
      <w:marLeft w:val="0"/>
      <w:marRight w:val="0"/>
      <w:marTop w:val="0"/>
      <w:marBottom w:val="0"/>
      <w:divBdr>
        <w:top w:val="none" w:sz="0" w:space="0" w:color="auto"/>
        <w:left w:val="none" w:sz="0" w:space="0" w:color="auto"/>
        <w:bottom w:val="none" w:sz="0" w:space="0" w:color="auto"/>
        <w:right w:val="none" w:sz="0" w:space="0" w:color="auto"/>
      </w:divBdr>
    </w:div>
    <w:div w:id="762913912">
      <w:bodyDiv w:val="1"/>
      <w:marLeft w:val="0"/>
      <w:marRight w:val="0"/>
      <w:marTop w:val="0"/>
      <w:marBottom w:val="0"/>
      <w:divBdr>
        <w:top w:val="none" w:sz="0" w:space="0" w:color="auto"/>
        <w:left w:val="none" w:sz="0" w:space="0" w:color="auto"/>
        <w:bottom w:val="none" w:sz="0" w:space="0" w:color="auto"/>
        <w:right w:val="none" w:sz="0" w:space="0" w:color="auto"/>
      </w:divBdr>
    </w:div>
    <w:div w:id="766850306">
      <w:bodyDiv w:val="1"/>
      <w:marLeft w:val="0"/>
      <w:marRight w:val="0"/>
      <w:marTop w:val="0"/>
      <w:marBottom w:val="0"/>
      <w:divBdr>
        <w:top w:val="none" w:sz="0" w:space="0" w:color="auto"/>
        <w:left w:val="none" w:sz="0" w:space="0" w:color="auto"/>
        <w:bottom w:val="none" w:sz="0" w:space="0" w:color="auto"/>
        <w:right w:val="none" w:sz="0" w:space="0" w:color="auto"/>
      </w:divBdr>
    </w:div>
    <w:div w:id="773136567">
      <w:bodyDiv w:val="1"/>
      <w:marLeft w:val="0"/>
      <w:marRight w:val="0"/>
      <w:marTop w:val="0"/>
      <w:marBottom w:val="0"/>
      <w:divBdr>
        <w:top w:val="none" w:sz="0" w:space="0" w:color="auto"/>
        <w:left w:val="none" w:sz="0" w:space="0" w:color="auto"/>
        <w:bottom w:val="none" w:sz="0" w:space="0" w:color="auto"/>
        <w:right w:val="none" w:sz="0" w:space="0" w:color="auto"/>
      </w:divBdr>
    </w:div>
    <w:div w:id="787309415">
      <w:bodyDiv w:val="1"/>
      <w:marLeft w:val="0"/>
      <w:marRight w:val="0"/>
      <w:marTop w:val="0"/>
      <w:marBottom w:val="0"/>
      <w:divBdr>
        <w:top w:val="none" w:sz="0" w:space="0" w:color="auto"/>
        <w:left w:val="none" w:sz="0" w:space="0" w:color="auto"/>
        <w:bottom w:val="none" w:sz="0" w:space="0" w:color="auto"/>
        <w:right w:val="none" w:sz="0" w:space="0" w:color="auto"/>
      </w:divBdr>
    </w:div>
    <w:div w:id="793326754">
      <w:bodyDiv w:val="1"/>
      <w:marLeft w:val="0"/>
      <w:marRight w:val="0"/>
      <w:marTop w:val="0"/>
      <w:marBottom w:val="0"/>
      <w:divBdr>
        <w:top w:val="none" w:sz="0" w:space="0" w:color="auto"/>
        <w:left w:val="none" w:sz="0" w:space="0" w:color="auto"/>
        <w:bottom w:val="none" w:sz="0" w:space="0" w:color="auto"/>
        <w:right w:val="none" w:sz="0" w:space="0" w:color="auto"/>
      </w:divBdr>
    </w:div>
    <w:div w:id="799032551">
      <w:bodyDiv w:val="1"/>
      <w:marLeft w:val="0"/>
      <w:marRight w:val="0"/>
      <w:marTop w:val="0"/>
      <w:marBottom w:val="0"/>
      <w:divBdr>
        <w:top w:val="none" w:sz="0" w:space="0" w:color="auto"/>
        <w:left w:val="none" w:sz="0" w:space="0" w:color="auto"/>
        <w:bottom w:val="none" w:sz="0" w:space="0" w:color="auto"/>
        <w:right w:val="none" w:sz="0" w:space="0" w:color="auto"/>
      </w:divBdr>
    </w:div>
    <w:div w:id="819733490">
      <w:bodyDiv w:val="1"/>
      <w:marLeft w:val="0"/>
      <w:marRight w:val="0"/>
      <w:marTop w:val="0"/>
      <w:marBottom w:val="0"/>
      <w:divBdr>
        <w:top w:val="none" w:sz="0" w:space="0" w:color="auto"/>
        <w:left w:val="none" w:sz="0" w:space="0" w:color="auto"/>
        <w:bottom w:val="none" w:sz="0" w:space="0" w:color="auto"/>
        <w:right w:val="none" w:sz="0" w:space="0" w:color="auto"/>
      </w:divBdr>
    </w:div>
    <w:div w:id="836269684">
      <w:bodyDiv w:val="1"/>
      <w:marLeft w:val="0"/>
      <w:marRight w:val="0"/>
      <w:marTop w:val="0"/>
      <w:marBottom w:val="0"/>
      <w:divBdr>
        <w:top w:val="none" w:sz="0" w:space="0" w:color="auto"/>
        <w:left w:val="none" w:sz="0" w:space="0" w:color="auto"/>
        <w:bottom w:val="none" w:sz="0" w:space="0" w:color="auto"/>
        <w:right w:val="none" w:sz="0" w:space="0" w:color="auto"/>
      </w:divBdr>
    </w:div>
    <w:div w:id="843713603">
      <w:bodyDiv w:val="1"/>
      <w:marLeft w:val="0"/>
      <w:marRight w:val="0"/>
      <w:marTop w:val="0"/>
      <w:marBottom w:val="0"/>
      <w:divBdr>
        <w:top w:val="none" w:sz="0" w:space="0" w:color="auto"/>
        <w:left w:val="none" w:sz="0" w:space="0" w:color="auto"/>
        <w:bottom w:val="none" w:sz="0" w:space="0" w:color="auto"/>
        <w:right w:val="none" w:sz="0" w:space="0" w:color="auto"/>
      </w:divBdr>
    </w:div>
    <w:div w:id="896236816">
      <w:bodyDiv w:val="1"/>
      <w:marLeft w:val="0"/>
      <w:marRight w:val="0"/>
      <w:marTop w:val="0"/>
      <w:marBottom w:val="0"/>
      <w:divBdr>
        <w:top w:val="none" w:sz="0" w:space="0" w:color="auto"/>
        <w:left w:val="none" w:sz="0" w:space="0" w:color="auto"/>
        <w:bottom w:val="none" w:sz="0" w:space="0" w:color="auto"/>
        <w:right w:val="none" w:sz="0" w:space="0" w:color="auto"/>
      </w:divBdr>
    </w:div>
    <w:div w:id="903415422">
      <w:bodyDiv w:val="1"/>
      <w:marLeft w:val="0"/>
      <w:marRight w:val="0"/>
      <w:marTop w:val="0"/>
      <w:marBottom w:val="0"/>
      <w:divBdr>
        <w:top w:val="none" w:sz="0" w:space="0" w:color="auto"/>
        <w:left w:val="none" w:sz="0" w:space="0" w:color="auto"/>
        <w:bottom w:val="none" w:sz="0" w:space="0" w:color="auto"/>
        <w:right w:val="none" w:sz="0" w:space="0" w:color="auto"/>
      </w:divBdr>
    </w:div>
    <w:div w:id="1014647207">
      <w:bodyDiv w:val="1"/>
      <w:marLeft w:val="0"/>
      <w:marRight w:val="0"/>
      <w:marTop w:val="0"/>
      <w:marBottom w:val="0"/>
      <w:divBdr>
        <w:top w:val="none" w:sz="0" w:space="0" w:color="auto"/>
        <w:left w:val="none" w:sz="0" w:space="0" w:color="auto"/>
        <w:bottom w:val="none" w:sz="0" w:space="0" w:color="auto"/>
        <w:right w:val="none" w:sz="0" w:space="0" w:color="auto"/>
      </w:divBdr>
    </w:div>
    <w:div w:id="1059206060">
      <w:bodyDiv w:val="1"/>
      <w:marLeft w:val="0"/>
      <w:marRight w:val="0"/>
      <w:marTop w:val="0"/>
      <w:marBottom w:val="0"/>
      <w:divBdr>
        <w:top w:val="none" w:sz="0" w:space="0" w:color="auto"/>
        <w:left w:val="none" w:sz="0" w:space="0" w:color="auto"/>
        <w:bottom w:val="none" w:sz="0" w:space="0" w:color="auto"/>
        <w:right w:val="none" w:sz="0" w:space="0" w:color="auto"/>
      </w:divBdr>
    </w:div>
    <w:div w:id="1070882201">
      <w:bodyDiv w:val="1"/>
      <w:marLeft w:val="0"/>
      <w:marRight w:val="0"/>
      <w:marTop w:val="0"/>
      <w:marBottom w:val="0"/>
      <w:divBdr>
        <w:top w:val="none" w:sz="0" w:space="0" w:color="auto"/>
        <w:left w:val="none" w:sz="0" w:space="0" w:color="auto"/>
        <w:bottom w:val="none" w:sz="0" w:space="0" w:color="auto"/>
        <w:right w:val="none" w:sz="0" w:space="0" w:color="auto"/>
      </w:divBdr>
    </w:div>
    <w:div w:id="1097367454">
      <w:bodyDiv w:val="1"/>
      <w:marLeft w:val="0"/>
      <w:marRight w:val="0"/>
      <w:marTop w:val="0"/>
      <w:marBottom w:val="0"/>
      <w:divBdr>
        <w:top w:val="none" w:sz="0" w:space="0" w:color="auto"/>
        <w:left w:val="none" w:sz="0" w:space="0" w:color="auto"/>
        <w:bottom w:val="none" w:sz="0" w:space="0" w:color="auto"/>
        <w:right w:val="none" w:sz="0" w:space="0" w:color="auto"/>
      </w:divBdr>
    </w:div>
    <w:div w:id="1117220201">
      <w:bodyDiv w:val="1"/>
      <w:marLeft w:val="0"/>
      <w:marRight w:val="0"/>
      <w:marTop w:val="0"/>
      <w:marBottom w:val="0"/>
      <w:divBdr>
        <w:top w:val="none" w:sz="0" w:space="0" w:color="auto"/>
        <w:left w:val="none" w:sz="0" w:space="0" w:color="auto"/>
        <w:bottom w:val="none" w:sz="0" w:space="0" w:color="auto"/>
        <w:right w:val="none" w:sz="0" w:space="0" w:color="auto"/>
      </w:divBdr>
    </w:div>
    <w:div w:id="1122385148">
      <w:bodyDiv w:val="1"/>
      <w:marLeft w:val="0"/>
      <w:marRight w:val="0"/>
      <w:marTop w:val="0"/>
      <w:marBottom w:val="0"/>
      <w:divBdr>
        <w:top w:val="none" w:sz="0" w:space="0" w:color="auto"/>
        <w:left w:val="none" w:sz="0" w:space="0" w:color="auto"/>
        <w:bottom w:val="none" w:sz="0" w:space="0" w:color="auto"/>
        <w:right w:val="none" w:sz="0" w:space="0" w:color="auto"/>
      </w:divBdr>
    </w:div>
    <w:div w:id="1129323791">
      <w:bodyDiv w:val="1"/>
      <w:marLeft w:val="0"/>
      <w:marRight w:val="0"/>
      <w:marTop w:val="0"/>
      <w:marBottom w:val="0"/>
      <w:divBdr>
        <w:top w:val="none" w:sz="0" w:space="0" w:color="auto"/>
        <w:left w:val="none" w:sz="0" w:space="0" w:color="auto"/>
        <w:bottom w:val="none" w:sz="0" w:space="0" w:color="auto"/>
        <w:right w:val="none" w:sz="0" w:space="0" w:color="auto"/>
      </w:divBdr>
    </w:div>
    <w:div w:id="1144930641">
      <w:bodyDiv w:val="1"/>
      <w:marLeft w:val="0"/>
      <w:marRight w:val="0"/>
      <w:marTop w:val="0"/>
      <w:marBottom w:val="0"/>
      <w:divBdr>
        <w:top w:val="none" w:sz="0" w:space="0" w:color="auto"/>
        <w:left w:val="none" w:sz="0" w:space="0" w:color="auto"/>
        <w:bottom w:val="none" w:sz="0" w:space="0" w:color="auto"/>
        <w:right w:val="none" w:sz="0" w:space="0" w:color="auto"/>
      </w:divBdr>
    </w:div>
    <w:div w:id="1145897096">
      <w:bodyDiv w:val="1"/>
      <w:marLeft w:val="0"/>
      <w:marRight w:val="0"/>
      <w:marTop w:val="0"/>
      <w:marBottom w:val="0"/>
      <w:divBdr>
        <w:top w:val="none" w:sz="0" w:space="0" w:color="auto"/>
        <w:left w:val="none" w:sz="0" w:space="0" w:color="auto"/>
        <w:bottom w:val="none" w:sz="0" w:space="0" w:color="auto"/>
        <w:right w:val="none" w:sz="0" w:space="0" w:color="auto"/>
      </w:divBdr>
    </w:div>
    <w:div w:id="1149205337">
      <w:bodyDiv w:val="1"/>
      <w:marLeft w:val="0"/>
      <w:marRight w:val="0"/>
      <w:marTop w:val="0"/>
      <w:marBottom w:val="0"/>
      <w:divBdr>
        <w:top w:val="none" w:sz="0" w:space="0" w:color="auto"/>
        <w:left w:val="none" w:sz="0" w:space="0" w:color="auto"/>
        <w:bottom w:val="none" w:sz="0" w:space="0" w:color="auto"/>
        <w:right w:val="none" w:sz="0" w:space="0" w:color="auto"/>
      </w:divBdr>
    </w:div>
    <w:div w:id="1175877252">
      <w:bodyDiv w:val="1"/>
      <w:marLeft w:val="0"/>
      <w:marRight w:val="0"/>
      <w:marTop w:val="0"/>
      <w:marBottom w:val="0"/>
      <w:divBdr>
        <w:top w:val="none" w:sz="0" w:space="0" w:color="auto"/>
        <w:left w:val="none" w:sz="0" w:space="0" w:color="auto"/>
        <w:bottom w:val="none" w:sz="0" w:space="0" w:color="auto"/>
        <w:right w:val="none" w:sz="0" w:space="0" w:color="auto"/>
      </w:divBdr>
    </w:div>
    <w:div w:id="1203831708">
      <w:bodyDiv w:val="1"/>
      <w:marLeft w:val="0"/>
      <w:marRight w:val="0"/>
      <w:marTop w:val="0"/>
      <w:marBottom w:val="0"/>
      <w:divBdr>
        <w:top w:val="none" w:sz="0" w:space="0" w:color="auto"/>
        <w:left w:val="none" w:sz="0" w:space="0" w:color="auto"/>
        <w:bottom w:val="none" w:sz="0" w:space="0" w:color="auto"/>
        <w:right w:val="none" w:sz="0" w:space="0" w:color="auto"/>
      </w:divBdr>
    </w:div>
    <w:div w:id="1218936175">
      <w:bodyDiv w:val="1"/>
      <w:marLeft w:val="0"/>
      <w:marRight w:val="0"/>
      <w:marTop w:val="0"/>
      <w:marBottom w:val="0"/>
      <w:divBdr>
        <w:top w:val="none" w:sz="0" w:space="0" w:color="auto"/>
        <w:left w:val="none" w:sz="0" w:space="0" w:color="auto"/>
        <w:bottom w:val="none" w:sz="0" w:space="0" w:color="auto"/>
        <w:right w:val="none" w:sz="0" w:space="0" w:color="auto"/>
      </w:divBdr>
    </w:div>
    <w:div w:id="1226837848">
      <w:bodyDiv w:val="1"/>
      <w:marLeft w:val="0"/>
      <w:marRight w:val="0"/>
      <w:marTop w:val="0"/>
      <w:marBottom w:val="0"/>
      <w:divBdr>
        <w:top w:val="none" w:sz="0" w:space="0" w:color="auto"/>
        <w:left w:val="none" w:sz="0" w:space="0" w:color="auto"/>
        <w:bottom w:val="none" w:sz="0" w:space="0" w:color="auto"/>
        <w:right w:val="none" w:sz="0" w:space="0" w:color="auto"/>
      </w:divBdr>
    </w:div>
    <w:div w:id="1312444665">
      <w:bodyDiv w:val="1"/>
      <w:marLeft w:val="0"/>
      <w:marRight w:val="0"/>
      <w:marTop w:val="0"/>
      <w:marBottom w:val="0"/>
      <w:divBdr>
        <w:top w:val="none" w:sz="0" w:space="0" w:color="auto"/>
        <w:left w:val="none" w:sz="0" w:space="0" w:color="auto"/>
        <w:bottom w:val="none" w:sz="0" w:space="0" w:color="auto"/>
        <w:right w:val="none" w:sz="0" w:space="0" w:color="auto"/>
      </w:divBdr>
    </w:div>
    <w:div w:id="1318144698">
      <w:bodyDiv w:val="1"/>
      <w:marLeft w:val="0"/>
      <w:marRight w:val="0"/>
      <w:marTop w:val="0"/>
      <w:marBottom w:val="0"/>
      <w:divBdr>
        <w:top w:val="none" w:sz="0" w:space="0" w:color="auto"/>
        <w:left w:val="none" w:sz="0" w:space="0" w:color="auto"/>
        <w:bottom w:val="none" w:sz="0" w:space="0" w:color="auto"/>
        <w:right w:val="none" w:sz="0" w:space="0" w:color="auto"/>
      </w:divBdr>
    </w:div>
    <w:div w:id="1340085392">
      <w:bodyDiv w:val="1"/>
      <w:marLeft w:val="0"/>
      <w:marRight w:val="0"/>
      <w:marTop w:val="0"/>
      <w:marBottom w:val="0"/>
      <w:divBdr>
        <w:top w:val="none" w:sz="0" w:space="0" w:color="auto"/>
        <w:left w:val="none" w:sz="0" w:space="0" w:color="auto"/>
        <w:bottom w:val="none" w:sz="0" w:space="0" w:color="auto"/>
        <w:right w:val="none" w:sz="0" w:space="0" w:color="auto"/>
      </w:divBdr>
    </w:div>
    <w:div w:id="1340237499">
      <w:bodyDiv w:val="1"/>
      <w:marLeft w:val="0"/>
      <w:marRight w:val="0"/>
      <w:marTop w:val="0"/>
      <w:marBottom w:val="0"/>
      <w:divBdr>
        <w:top w:val="none" w:sz="0" w:space="0" w:color="auto"/>
        <w:left w:val="none" w:sz="0" w:space="0" w:color="auto"/>
        <w:bottom w:val="none" w:sz="0" w:space="0" w:color="auto"/>
        <w:right w:val="none" w:sz="0" w:space="0" w:color="auto"/>
      </w:divBdr>
    </w:div>
    <w:div w:id="1343318881">
      <w:bodyDiv w:val="1"/>
      <w:marLeft w:val="0"/>
      <w:marRight w:val="0"/>
      <w:marTop w:val="0"/>
      <w:marBottom w:val="0"/>
      <w:divBdr>
        <w:top w:val="none" w:sz="0" w:space="0" w:color="auto"/>
        <w:left w:val="none" w:sz="0" w:space="0" w:color="auto"/>
        <w:bottom w:val="none" w:sz="0" w:space="0" w:color="auto"/>
        <w:right w:val="none" w:sz="0" w:space="0" w:color="auto"/>
      </w:divBdr>
    </w:div>
    <w:div w:id="1357269490">
      <w:bodyDiv w:val="1"/>
      <w:marLeft w:val="0"/>
      <w:marRight w:val="0"/>
      <w:marTop w:val="0"/>
      <w:marBottom w:val="0"/>
      <w:divBdr>
        <w:top w:val="none" w:sz="0" w:space="0" w:color="auto"/>
        <w:left w:val="none" w:sz="0" w:space="0" w:color="auto"/>
        <w:bottom w:val="none" w:sz="0" w:space="0" w:color="auto"/>
        <w:right w:val="none" w:sz="0" w:space="0" w:color="auto"/>
      </w:divBdr>
    </w:div>
    <w:div w:id="1397512847">
      <w:bodyDiv w:val="1"/>
      <w:marLeft w:val="0"/>
      <w:marRight w:val="0"/>
      <w:marTop w:val="0"/>
      <w:marBottom w:val="0"/>
      <w:divBdr>
        <w:top w:val="none" w:sz="0" w:space="0" w:color="auto"/>
        <w:left w:val="none" w:sz="0" w:space="0" w:color="auto"/>
        <w:bottom w:val="none" w:sz="0" w:space="0" w:color="auto"/>
        <w:right w:val="none" w:sz="0" w:space="0" w:color="auto"/>
      </w:divBdr>
    </w:div>
    <w:div w:id="1414665680">
      <w:bodyDiv w:val="1"/>
      <w:marLeft w:val="0"/>
      <w:marRight w:val="0"/>
      <w:marTop w:val="0"/>
      <w:marBottom w:val="0"/>
      <w:divBdr>
        <w:top w:val="none" w:sz="0" w:space="0" w:color="auto"/>
        <w:left w:val="none" w:sz="0" w:space="0" w:color="auto"/>
        <w:bottom w:val="none" w:sz="0" w:space="0" w:color="auto"/>
        <w:right w:val="none" w:sz="0" w:space="0" w:color="auto"/>
      </w:divBdr>
    </w:div>
    <w:div w:id="1420517496">
      <w:bodyDiv w:val="1"/>
      <w:marLeft w:val="0"/>
      <w:marRight w:val="0"/>
      <w:marTop w:val="0"/>
      <w:marBottom w:val="0"/>
      <w:divBdr>
        <w:top w:val="none" w:sz="0" w:space="0" w:color="auto"/>
        <w:left w:val="none" w:sz="0" w:space="0" w:color="auto"/>
        <w:bottom w:val="none" w:sz="0" w:space="0" w:color="auto"/>
        <w:right w:val="none" w:sz="0" w:space="0" w:color="auto"/>
      </w:divBdr>
    </w:div>
    <w:div w:id="1426069255">
      <w:bodyDiv w:val="1"/>
      <w:marLeft w:val="0"/>
      <w:marRight w:val="0"/>
      <w:marTop w:val="0"/>
      <w:marBottom w:val="0"/>
      <w:divBdr>
        <w:top w:val="none" w:sz="0" w:space="0" w:color="auto"/>
        <w:left w:val="none" w:sz="0" w:space="0" w:color="auto"/>
        <w:bottom w:val="none" w:sz="0" w:space="0" w:color="auto"/>
        <w:right w:val="none" w:sz="0" w:space="0" w:color="auto"/>
      </w:divBdr>
    </w:div>
    <w:div w:id="1459495577">
      <w:bodyDiv w:val="1"/>
      <w:marLeft w:val="0"/>
      <w:marRight w:val="0"/>
      <w:marTop w:val="0"/>
      <w:marBottom w:val="0"/>
      <w:divBdr>
        <w:top w:val="none" w:sz="0" w:space="0" w:color="auto"/>
        <w:left w:val="none" w:sz="0" w:space="0" w:color="auto"/>
        <w:bottom w:val="none" w:sz="0" w:space="0" w:color="auto"/>
        <w:right w:val="none" w:sz="0" w:space="0" w:color="auto"/>
      </w:divBdr>
    </w:div>
    <w:div w:id="1495295624">
      <w:bodyDiv w:val="1"/>
      <w:marLeft w:val="0"/>
      <w:marRight w:val="0"/>
      <w:marTop w:val="0"/>
      <w:marBottom w:val="0"/>
      <w:divBdr>
        <w:top w:val="none" w:sz="0" w:space="0" w:color="auto"/>
        <w:left w:val="none" w:sz="0" w:space="0" w:color="auto"/>
        <w:bottom w:val="none" w:sz="0" w:space="0" w:color="auto"/>
        <w:right w:val="none" w:sz="0" w:space="0" w:color="auto"/>
      </w:divBdr>
    </w:div>
    <w:div w:id="1504666899">
      <w:bodyDiv w:val="1"/>
      <w:marLeft w:val="0"/>
      <w:marRight w:val="0"/>
      <w:marTop w:val="0"/>
      <w:marBottom w:val="0"/>
      <w:divBdr>
        <w:top w:val="none" w:sz="0" w:space="0" w:color="auto"/>
        <w:left w:val="none" w:sz="0" w:space="0" w:color="auto"/>
        <w:bottom w:val="none" w:sz="0" w:space="0" w:color="auto"/>
        <w:right w:val="none" w:sz="0" w:space="0" w:color="auto"/>
      </w:divBdr>
    </w:div>
    <w:div w:id="1542404087">
      <w:bodyDiv w:val="1"/>
      <w:marLeft w:val="0"/>
      <w:marRight w:val="0"/>
      <w:marTop w:val="0"/>
      <w:marBottom w:val="0"/>
      <w:divBdr>
        <w:top w:val="none" w:sz="0" w:space="0" w:color="auto"/>
        <w:left w:val="none" w:sz="0" w:space="0" w:color="auto"/>
        <w:bottom w:val="none" w:sz="0" w:space="0" w:color="auto"/>
        <w:right w:val="none" w:sz="0" w:space="0" w:color="auto"/>
      </w:divBdr>
    </w:div>
    <w:div w:id="1545406657">
      <w:bodyDiv w:val="1"/>
      <w:marLeft w:val="0"/>
      <w:marRight w:val="0"/>
      <w:marTop w:val="0"/>
      <w:marBottom w:val="0"/>
      <w:divBdr>
        <w:top w:val="none" w:sz="0" w:space="0" w:color="auto"/>
        <w:left w:val="none" w:sz="0" w:space="0" w:color="auto"/>
        <w:bottom w:val="none" w:sz="0" w:space="0" w:color="auto"/>
        <w:right w:val="none" w:sz="0" w:space="0" w:color="auto"/>
      </w:divBdr>
    </w:div>
    <w:div w:id="1556307938">
      <w:bodyDiv w:val="1"/>
      <w:marLeft w:val="0"/>
      <w:marRight w:val="0"/>
      <w:marTop w:val="0"/>
      <w:marBottom w:val="0"/>
      <w:divBdr>
        <w:top w:val="none" w:sz="0" w:space="0" w:color="auto"/>
        <w:left w:val="none" w:sz="0" w:space="0" w:color="auto"/>
        <w:bottom w:val="none" w:sz="0" w:space="0" w:color="auto"/>
        <w:right w:val="none" w:sz="0" w:space="0" w:color="auto"/>
      </w:divBdr>
    </w:div>
    <w:div w:id="1578784809">
      <w:bodyDiv w:val="1"/>
      <w:marLeft w:val="0"/>
      <w:marRight w:val="0"/>
      <w:marTop w:val="0"/>
      <w:marBottom w:val="0"/>
      <w:divBdr>
        <w:top w:val="none" w:sz="0" w:space="0" w:color="auto"/>
        <w:left w:val="none" w:sz="0" w:space="0" w:color="auto"/>
        <w:bottom w:val="none" w:sz="0" w:space="0" w:color="auto"/>
        <w:right w:val="none" w:sz="0" w:space="0" w:color="auto"/>
      </w:divBdr>
    </w:div>
    <w:div w:id="1585845552">
      <w:bodyDiv w:val="1"/>
      <w:marLeft w:val="0"/>
      <w:marRight w:val="0"/>
      <w:marTop w:val="0"/>
      <w:marBottom w:val="0"/>
      <w:divBdr>
        <w:top w:val="none" w:sz="0" w:space="0" w:color="auto"/>
        <w:left w:val="none" w:sz="0" w:space="0" w:color="auto"/>
        <w:bottom w:val="none" w:sz="0" w:space="0" w:color="auto"/>
        <w:right w:val="none" w:sz="0" w:space="0" w:color="auto"/>
      </w:divBdr>
    </w:div>
    <w:div w:id="1621565105">
      <w:bodyDiv w:val="1"/>
      <w:marLeft w:val="0"/>
      <w:marRight w:val="0"/>
      <w:marTop w:val="0"/>
      <w:marBottom w:val="0"/>
      <w:divBdr>
        <w:top w:val="none" w:sz="0" w:space="0" w:color="auto"/>
        <w:left w:val="none" w:sz="0" w:space="0" w:color="auto"/>
        <w:bottom w:val="none" w:sz="0" w:space="0" w:color="auto"/>
        <w:right w:val="none" w:sz="0" w:space="0" w:color="auto"/>
      </w:divBdr>
    </w:div>
    <w:div w:id="1662276239">
      <w:bodyDiv w:val="1"/>
      <w:marLeft w:val="0"/>
      <w:marRight w:val="0"/>
      <w:marTop w:val="0"/>
      <w:marBottom w:val="0"/>
      <w:divBdr>
        <w:top w:val="none" w:sz="0" w:space="0" w:color="auto"/>
        <w:left w:val="none" w:sz="0" w:space="0" w:color="auto"/>
        <w:bottom w:val="none" w:sz="0" w:space="0" w:color="auto"/>
        <w:right w:val="none" w:sz="0" w:space="0" w:color="auto"/>
      </w:divBdr>
    </w:div>
    <w:div w:id="1690256408">
      <w:bodyDiv w:val="1"/>
      <w:marLeft w:val="0"/>
      <w:marRight w:val="0"/>
      <w:marTop w:val="0"/>
      <w:marBottom w:val="0"/>
      <w:divBdr>
        <w:top w:val="none" w:sz="0" w:space="0" w:color="auto"/>
        <w:left w:val="none" w:sz="0" w:space="0" w:color="auto"/>
        <w:bottom w:val="none" w:sz="0" w:space="0" w:color="auto"/>
        <w:right w:val="none" w:sz="0" w:space="0" w:color="auto"/>
      </w:divBdr>
    </w:div>
    <w:div w:id="1700398237">
      <w:bodyDiv w:val="1"/>
      <w:marLeft w:val="0"/>
      <w:marRight w:val="0"/>
      <w:marTop w:val="0"/>
      <w:marBottom w:val="0"/>
      <w:divBdr>
        <w:top w:val="none" w:sz="0" w:space="0" w:color="auto"/>
        <w:left w:val="none" w:sz="0" w:space="0" w:color="auto"/>
        <w:bottom w:val="none" w:sz="0" w:space="0" w:color="auto"/>
        <w:right w:val="none" w:sz="0" w:space="0" w:color="auto"/>
      </w:divBdr>
    </w:div>
    <w:div w:id="1716275035">
      <w:bodyDiv w:val="1"/>
      <w:marLeft w:val="0"/>
      <w:marRight w:val="0"/>
      <w:marTop w:val="0"/>
      <w:marBottom w:val="0"/>
      <w:divBdr>
        <w:top w:val="none" w:sz="0" w:space="0" w:color="auto"/>
        <w:left w:val="none" w:sz="0" w:space="0" w:color="auto"/>
        <w:bottom w:val="none" w:sz="0" w:space="0" w:color="auto"/>
        <w:right w:val="none" w:sz="0" w:space="0" w:color="auto"/>
      </w:divBdr>
    </w:div>
    <w:div w:id="1721439756">
      <w:bodyDiv w:val="1"/>
      <w:marLeft w:val="0"/>
      <w:marRight w:val="0"/>
      <w:marTop w:val="0"/>
      <w:marBottom w:val="0"/>
      <w:divBdr>
        <w:top w:val="none" w:sz="0" w:space="0" w:color="auto"/>
        <w:left w:val="none" w:sz="0" w:space="0" w:color="auto"/>
        <w:bottom w:val="none" w:sz="0" w:space="0" w:color="auto"/>
        <w:right w:val="none" w:sz="0" w:space="0" w:color="auto"/>
      </w:divBdr>
    </w:div>
    <w:div w:id="1735816079">
      <w:bodyDiv w:val="1"/>
      <w:marLeft w:val="0"/>
      <w:marRight w:val="0"/>
      <w:marTop w:val="0"/>
      <w:marBottom w:val="0"/>
      <w:divBdr>
        <w:top w:val="none" w:sz="0" w:space="0" w:color="auto"/>
        <w:left w:val="none" w:sz="0" w:space="0" w:color="auto"/>
        <w:bottom w:val="none" w:sz="0" w:space="0" w:color="auto"/>
        <w:right w:val="none" w:sz="0" w:space="0" w:color="auto"/>
      </w:divBdr>
    </w:div>
    <w:div w:id="1747922148">
      <w:bodyDiv w:val="1"/>
      <w:marLeft w:val="0"/>
      <w:marRight w:val="0"/>
      <w:marTop w:val="0"/>
      <w:marBottom w:val="0"/>
      <w:divBdr>
        <w:top w:val="none" w:sz="0" w:space="0" w:color="auto"/>
        <w:left w:val="none" w:sz="0" w:space="0" w:color="auto"/>
        <w:bottom w:val="none" w:sz="0" w:space="0" w:color="auto"/>
        <w:right w:val="none" w:sz="0" w:space="0" w:color="auto"/>
      </w:divBdr>
    </w:div>
    <w:div w:id="1787695726">
      <w:bodyDiv w:val="1"/>
      <w:marLeft w:val="0"/>
      <w:marRight w:val="0"/>
      <w:marTop w:val="0"/>
      <w:marBottom w:val="0"/>
      <w:divBdr>
        <w:top w:val="none" w:sz="0" w:space="0" w:color="auto"/>
        <w:left w:val="none" w:sz="0" w:space="0" w:color="auto"/>
        <w:bottom w:val="none" w:sz="0" w:space="0" w:color="auto"/>
        <w:right w:val="none" w:sz="0" w:space="0" w:color="auto"/>
      </w:divBdr>
    </w:div>
    <w:div w:id="1792701121">
      <w:bodyDiv w:val="1"/>
      <w:marLeft w:val="0"/>
      <w:marRight w:val="0"/>
      <w:marTop w:val="0"/>
      <w:marBottom w:val="0"/>
      <w:divBdr>
        <w:top w:val="none" w:sz="0" w:space="0" w:color="auto"/>
        <w:left w:val="none" w:sz="0" w:space="0" w:color="auto"/>
        <w:bottom w:val="none" w:sz="0" w:space="0" w:color="auto"/>
        <w:right w:val="none" w:sz="0" w:space="0" w:color="auto"/>
      </w:divBdr>
    </w:div>
    <w:div w:id="1825123892">
      <w:bodyDiv w:val="1"/>
      <w:marLeft w:val="0"/>
      <w:marRight w:val="0"/>
      <w:marTop w:val="0"/>
      <w:marBottom w:val="0"/>
      <w:divBdr>
        <w:top w:val="none" w:sz="0" w:space="0" w:color="auto"/>
        <w:left w:val="none" w:sz="0" w:space="0" w:color="auto"/>
        <w:bottom w:val="none" w:sz="0" w:space="0" w:color="auto"/>
        <w:right w:val="none" w:sz="0" w:space="0" w:color="auto"/>
      </w:divBdr>
    </w:div>
    <w:div w:id="1831827391">
      <w:bodyDiv w:val="1"/>
      <w:marLeft w:val="0"/>
      <w:marRight w:val="0"/>
      <w:marTop w:val="0"/>
      <w:marBottom w:val="0"/>
      <w:divBdr>
        <w:top w:val="none" w:sz="0" w:space="0" w:color="auto"/>
        <w:left w:val="none" w:sz="0" w:space="0" w:color="auto"/>
        <w:bottom w:val="none" w:sz="0" w:space="0" w:color="auto"/>
        <w:right w:val="none" w:sz="0" w:space="0" w:color="auto"/>
      </w:divBdr>
    </w:div>
    <w:div w:id="1847865893">
      <w:bodyDiv w:val="1"/>
      <w:marLeft w:val="0"/>
      <w:marRight w:val="0"/>
      <w:marTop w:val="0"/>
      <w:marBottom w:val="0"/>
      <w:divBdr>
        <w:top w:val="none" w:sz="0" w:space="0" w:color="auto"/>
        <w:left w:val="none" w:sz="0" w:space="0" w:color="auto"/>
        <w:bottom w:val="none" w:sz="0" w:space="0" w:color="auto"/>
        <w:right w:val="none" w:sz="0" w:space="0" w:color="auto"/>
      </w:divBdr>
    </w:div>
    <w:div w:id="1849128909">
      <w:bodyDiv w:val="1"/>
      <w:marLeft w:val="0"/>
      <w:marRight w:val="0"/>
      <w:marTop w:val="0"/>
      <w:marBottom w:val="0"/>
      <w:divBdr>
        <w:top w:val="none" w:sz="0" w:space="0" w:color="auto"/>
        <w:left w:val="none" w:sz="0" w:space="0" w:color="auto"/>
        <w:bottom w:val="none" w:sz="0" w:space="0" w:color="auto"/>
        <w:right w:val="none" w:sz="0" w:space="0" w:color="auto"/>
      </w:divBdr>
    </w:div>
    <w:div w:id="1873223464">
      <w:bodyDiv w:val="1"/>
      <w:marLeft w:val="0"/>
      <w:marRight w:val="0"/>
      <w:marTop w:val="0"/>
      <w:marBottom w:val="0"/>
      <w:divBdr>
        <w:top w:val="none" w:sz="0" w:space="0" w:color="auto"/>
        <w:left w:val="none" w:sz="0" w:space="0" w:color="auto"/>
        <w:bottom w:val="none" w:sz="0" w:space="0" w:color="auto"/>
        <w:right w:val="none" w:sz="0" w:space="0" w:color="auto"/>
      </w:divBdr>
    </w:div>
    <w:div w:id="1897011231">
      <w:bodyDiv w:val="1"/>
      <w:marLeft w:val="0"/>
      <w:marRight w:val="0"/>
      <w:marTop w:val="0"/>
      <w:marBottom w:val="0"/>
      <w:divBdr>
        <w:top w:val="none" w:sz="0" w:space="0" w:color="auto"/>
        <w:left w:val="none" w:sz="0" w:space="0" w:color="auto"/>
        <w:bottom w:val="none" w:sz="0" w:space="0" w:color="auto"/>
        <w:right w:val="none" w:sz="0" w:space="0" w:color="auto"/>
      </w:divBdr>
    </w:div>
    <w:div w:id="1909223938">
      <w:bodyDiv w:val="1"/>
      <w:marLeft w:val="0"/>
      <w:marRight w:val="0"/>
      <w:marTop w:val="0"/>
      <w:marBottom w:val="0"/>
      <w:divBdr>
        <w:top w:val="none" w:sz="0" w:space="0" w:color="auto"/>
        <w:left w:val="none" w:sz="0" w:space="0" w:color="auto"/>
        <w:bottom w:val="none" w:sz="0" w:space="0" w:color="auto"/>
        <w:right w:val="none" w:sz="0" w:space="0" w:color="auto"/>
      </w:divBdr>
    </w:div>
    <w:div w:id="1922643146">
      <w:bodyDiv w:val="1"/>
      <w:marLeft w:val="0"/>
      <w:marRight w:val="0"/>
      <w:marTop w:val="0"/>
      <w:marBottom w:val="0"/>
      <w:divBdr>
        <w:top w:val="none" w:sz="0" w:space="0" w:color="auto"/>
        <w:left w:val="none" w:sz="0" w:space="0" w:color="auto"/>
        <w:bottom w:val="none" w:sz="0" w:space="0" w:color="auto"/>
        <w:right w:val="none" w:sz="0" w:space="0" w:color="auto"/>
      </w:divBdr>
    </w:div>
    <w:div w:id="1926188689">
      <w:bodyDiv w:val="1"/>
      <w:marLeft w:val="0"/>
      <w:marRight w:val="0"/>
      <w:marTop w:val="0"/>
      <w:marBottom w:val="0"/>
      <w:divBdr>
        <w:top w:val="none" w:sz="0" w:space="0" w:color="auto"/>
        <w:left w:val="none" w:sz="0" w:space="0" w:color="auto"/>
        <w:bottom w:val="none" w:sz="0" w:space="0" w:color="auto"/>
        <w:right w:val="none" w:sz="0" w:space="0" w:color="auto"/>
      </w:divBdr>
    </w:div>
    <w:div w:id="1950776541">
      <w:bodyDiv w:val="1"/>
      <w:marLeft w:val="0"/>
      <w:marRight w:val="0"/>
      <w:marTop w:val="0"/>
      <w:marBottom w:val="0"/>
      <w:divBdr>
        <w:top w:val="none" w:sz="0" w:space="0" w:color="auto"/>
        <w:left w:val="none" w:sz="0" w:space="0" w:color="auto"/>
        <w:bottom w:val="none" w:sz="0" w:space="0" w:color="auto"/>
        <w:right w:val="none" w:sz="0" w:space="0" w:color="auto"/>
      </w:divBdr>
    </w:div>
    <w:div w:id="1970940854">
      <w:bodyDiv w:val="1"/>
      <w:marLeft w:val="0"/>
      <w:marRight w:val="0"/>
      <w:marTop w:val="0"/>
      <w:marBottom w:val="0"/>
      <w:divBdr>
        <w:top w:val="none" w:sz="0" w:space="0" w:color="auto"/>
        <w:left w:val="none" w:sz="0" w:space="0" w:color="auto"/>
        <w:bottom w:val="none" w:sz="0" w:space="0" w:color="auto"/>
        <w:right w:val="none" w:sz="0" w:space="0" w:color="auto"/>
      </w:divBdr>
    </w:div>
    <w:div w:id="1978611240">
      <w:bodyDiv w:val="1"/>
      <w:marLeft w:val="0"/>
      <w:marRight w:val="0"/>
      <w:marTop w:val="0"/>
      <w:marBottom w:val="0"/>
      <w:divBdr>
        <w:top w:val="none" w:sz="0" w:space="0" w:color="auto"/>
        <w:left w:val="none" w:sz="0" w:space="0" w:color="auto"/>
        <w:bottom w:val="none" w:sz="0" w:space="0" w:color="auto"/>
        <w:right w:val="none" w:sz="0" w:space="0" w:color="auto"/>
      </w:divBdr>
    </w:div>
    <w:div w:id="2007703109">
      <w:bodyDiv w:val="1"/>
      <w:marLeft w:val="0"/>
      <w:marRight w:val="0"/>
      <w:marTop w:val="0"/>
      <w:marBottom w:val="0"/>
      <w:divBdr>
        <w:top w:val="none" w:sz="0" w:space="0" w:color="auto"/>
        <w:left w:val="none" w:sz="0" w:space="0" w:color="auto"/>
        <w:bottom w:val="none" w:sz="0" w:space="0" w:color="auto"/>
        <w:right w:val="none" w:sz="0" w:space="0" w:color="auto"/>
      </w:divBdr>
    </w:div>
    <w:div w:id="2009674873">
      <w:bodyDiv w:val="1"/>
      <w:marLeft w:val="0"/>
      <w:marRight w:val="0"/>
      <w:marTop w:val="0"/>
      <w:marBottom w:val="0"/>
      <w:divBdr>
        <w:top w:val="none" w:sz="0" w:space="0" w:color="auto"/>
        <w:left w:val="none" w:sz="0" w:space="0" w:color="auto"/>
        <w:bottom w:val="none" w:sz="0" w:space="0" w:color="auto"/>
        <w:right w:val="none" w:sz="0" w:space="0" w:color="auto"/>
      </w:divBdr>
    </w:div>
    <w:div w:id="2029211567">
      <w:bodyDiv w:val="1"/>
      <w:marLeft w:val="0"/>
      <w:marRight w:val="0"/>
      <w:marTop w:val="0"/>
      <w:marBottom w:val="0"/>
      <w:divBdr>
        <w:top w:val="none" w:sz="0" w:space="0" w:color="auto"/>
        <w:left w:val="none" w:sz="0" w:space="0" w:color="auto"/>
        <w:bottom w:val="none" w:sz="0" w:space="0" w:color="auto"/>
        <w:right w:val="none" w:sz="0" w:space="0" w:color="auto"/>
      </w:divBdr>
    </w:div>
    <w:div w:id="2037462338">
      <w:bodyDiv w:val="1"/>
      <w:marLeft w:val="0"/>
      <w:marRight w:val="0"/>
      <w:marTop w:val="0"/>
      <w:marBottom w:val="0"/>
      <w:divBdr>
        <w:top w:val="none" w:sz="0" w:space="0" w:color="auto"/>
        <w:left w:val="none" w:sz="0" w:space="0" w:color="auto"/>
        <w:bottom w:val="none" w:sz="0" w:space="0" w:color="auto"/>
        <w:right w:val="none" w:sz="0" w:space="0" w:color="auto"/>
      </w:divBdr>
    </w:div>
    <w:div w:id="2073263065">
      <w:bodyDiv w:val="1"/>
      <w:marLeft w:val="0"/>
      <w:marRight w:val="0"/>
      <w:marTop w:val="0"/>
      <w:marBottom w:val="0"/>
      <w:divBdr>
        <w:top w:val="none" w:sz="0" w:space="0" w:color="auto"/>
        <w:left w:val="none" w:sz="0" w:space="0" w:color="auto"/>
        <w:bottom w:val="none" w:sz="0" w:space="0" w:color="auto"/>
        <w:right w:val="none" w:sz="0" w:space="0" w:color="auto"/>
      </w:divBdr>
    </w:div>
    <w:div w:id="2073389114">
      <w:bodyDiv w:val="1"/>
      <w:marLeft w:val="0"/>
      <w:marRight w:val="0"/>
      <w:marTop w:val="0"/>
      <w:marBottom w:val="0"/>
      <w:divBdr>
        <w:top w:val="none" w:sz="0" w:space="0" w:color="auto"/>
        <w:left w:val="none" w:sz="0" w:space="0" w:color="auto"/>
        <w:bottom w:val="none" w:sz="0" w:space="0" w:color="auto"/>
        <w:right w:val="none" w:sz="0" w:space="0" w:color="auto"/>
      </w:divBdr>
    </w:div>
    <w:div w:id="2097167584">
      <w:bodyDiv w:val="1"/>
      <w:marLeft w:val="0"/>
      <w:marRight w:val="0"/>
      <w:marTop w:val="0"/>
      <w:marBottom w:val="0"/>
      <w:divBdr>
        <w:top w:val="none" w:sz="0" w:space="0" w:color="auto"/>
        <w:left w:val="none" w:sz="0" w:space="0" w:color="auto"/>
        <w:bottom w:val="none" w:sz="0" w:space="0" w:color="auto"/>
        <w:right w:val="none" w:sz="0" w:space="0" w:color="auto"/>
      </w:divBdr>
    </w:div>
    <w:div w:id="2128236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antaescolastica.com.ar/preparand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8D517-E4A5-3649-A936-E3490CFF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1747</Words>
  <Characters>9964</Characters>
  <Application>Microsoft Macintosh Word</Application>
  <DocSecurity>0</DocSecurity>
  <Lines>83</Lines>
  <Paragraphs>23</Paragraphs>
  <ScaleCrop>false</ScaleCrop>
  <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AbadiaSantaEscolastica</dc:creator>
  <cp:keywords/>
  <dc:description/>
  <cp:lastModifiedBy>Sitio Santa Escol´</cp:lastModifiedBy>
  <cp:revision>9</cp:revision>
  <cp:lastPrinted>2013-02-26T19:09:00Z</cp:lastPrinted>
  <dcterms:created xsi:type="dcterms:W3CDTF">2016-03-17T14:15:00Z</dcterms:created>
  <dcterms:modified xsi:type="dcterms:W3CDTF">2016-04-25T13:26:00Z</dcterms:modified>
</cp:coreProperties>
</file>