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2CD970" w14:textId="77777777" w:rsidR="00F104E0" w:rsidRPr="00E67E7E" w:rsidRDefault="00F104E0" w:rsidP="00F104E0">
      <w:pPr>
        <w:jc w:val="center"/>
        <w:rPr>
          <w:rFonts w:ascii="Times" w:hAnsi="Times" w:cs="Papyrus"/>
          <w:bCs/>
          <w:smallCaps/>
          <w:color w:val="4A442A" w:themeColor="background2" w:themeShade="40"/>
          <w14:shadow w14:blurRad="63500" w14:dist="50800" w14:dir="13500000" w14:sx="0" w14:sy="0" w14:kx="0" w14:ky="0" w14:algn="none">
            <w14:srgbClr w14:val="000000">
              <w14:alpha w14:val="50000"/>
            </w14:srgbClr>
          </w14:shadow>
        </w:rPr>
      </w:pPr>
      <w:r w:rsidRPr="00E67E7E">
        <w:rPr>
          <w:rFonts w:ascii="Times" w:hAnsi="Times" w:cs="Papyrus"/>
          <w:bCs/>
          <w:smallCaps/>
          <w:color w:val="4A442A" w:themeColor="background2" w:themeShade="40"/>
          <w14:shadow w14:blurRad="63500" w14:dist="50800" w14:dir="13500000" w14:sx="0" w14:sy="0" w14:kx="0" w14:ky="0" w14:algn="none">
            <w14:srgbClr w14:val="000000">
              <w14:alpha w14:val="50000"/>
            </w14:srgbClr>
          </w14:shadow>
        </w:rPr>
        <w:t>iv domingo de pascua – domingo del buen pastor</w:t>
      </w:r>
    </w:p>
    <w:p w14:paraId="4C9E6A44" w14:textId="77777777" w:rsidR="00F104E0" w:rsidRPr="00E67E7E" w:rsidRDefault="00F104E0" w:rsidP="00F104E0">
      <w:pPr>
        <w:jc w:val="center"/>
        <w:rPr>
          <w:rFonts w:ascii="Times" w:hAnsi="Times" w:cs="Papyrus"/>
          <w:bCs/>
          <w:smallCaps/>
          <w:color w:val="4A442A" w:themeColor="background2" w:themeShade="40"/>
          <w14:shadow w14:blurRad="63500" w14:dist="50800" w14:dir="13500000" w14:sx="0" w14:sy="0" w14:kx="0" w14:ky="0" w14:algn="none">
            <w14:srgbClr w14:val="000000">
              <w14:alpha w14:val="50000"/>
            </w14:srgbClr>
          </w14:shadow>
        </w:rPr>
      </w:pPr>
      <w:r w:rsidRPr="00E67E7E">
        <w:rPr>
          <w:rFonts w:ascii="Times" w:hAnsi="Times" w:cs="Papyrus"/>
          <w:bCs/>
          <w:smallCaps/>
          <w:color w:val="4A442A" w:themeColor="background2" w:themeShade="40"/>
          <w14:shadow w14:blurRad="63500" w14:dist="50800" w14:dir="13500000" w14:sx="0" w14:sy="0" w14:kx="0" w14:ky="0" w14:algn="none">
            <w14:srgbClr w14:val="000000">
              <w14:alpha w14:val="50000"/>
            </w14:srgbClr>
          </w14:shadow>
        </w:rPr>
        <w:t>Jornada de oración por las vocaciones</w:t>
      </w:r>
    </w:p>
    <w:p w14:paraId="745F8A11" w14:textId="77777777" w:rsidR="00F104E0" w:rsidRPr="00E67E7E" w:rsidRDefault="00F104E0" w:rsidP="00F104E0">
      <w:pPr>
        <w:jc w:val="center"/>
        <w:rPr>
          <w:rFonts w:ascii="Times" w:hAnsi="Times" w:cs="Papyrus"/>
          <w:bCs/>
          <w:smallCaps/>
          <w:color w:val="4A442A" w:themeColor="background2" w:themeShade="40"/>
          <w14:shadow w14:blurRad="63500" w14:dist="50800" w14:dir="13500000" w14:sx="0" w14:sy="0" w14:kx="0" w14:ky="0" w14:algn="none">
            <w14:srgbClr w14:val="000000">
              <w14:alpha w14:val="50000"/>
            </w14:srgbClr>
          </w14:shadow>
        </w:rPr>
      </w:pPr>
      <w:r w:rsidRPr="00E67E7E">
        <w:rPr>
          <w:rFonts w:ascii="Times" w:hAnsi="Times" w:cs="Papyrus"/>
          <w:bCs/>
          <w:smallCaps/>
          <w:color w:val="4A442A" w:themeColor="background2" w:themeShade="40"/>
          <w14:shadow w14:blurRad="63500" w14:dist="50800" w14:dir="13500000" w14:sx="0" w14:sy="0" w14:kx="0" w14:ky="0" w14:algn="none">
            <w14:srgbClr w14:val="000000">
              <w14:alpha w14:val="50000"/>
            </w14:srgbClr>
          </w14:shadow>
        </w:rPr>
        <w:t>Ciclo B</w:t>
      </w:r>
    </w:p>
    <w:p w14:paraId="1508CE4D" w14:textId="6D62C7E6" w:rsidR="00637D4A" w:rsidRPr="00E67E7E" w:rsidRDefault="00637D4A" w:rsidP="003F1A40">
      <w:pPr>
        <w:jc w:val="both"/>
        <w:rPr>
          <w:rFonts w:ascii="Times" w:eastAsia="Times New Roman" w:hAnsi="Times" w:cs="Ayuthaya"/>
          <w:iCs/>
          <w:color w:val="000000" w:themeColor="text1"/>
          <w:lang w:val="es-AR"/>
        </w:rPr>
      </w:pPr>
    </w:p>
    <w:p w14:paraId="019BB2F4" w14:textId="77777777" w:rsidR="00F104E0" w:rsidRPr="00E67E7E" w:rsidRDefault="00F104E0" w:rsidP="003F1A40">
      <w:pPr>
        <w:jc w:val="both"/>
        <w:rPr>
          <w:rFonts w:ascii="Times" w:eastAsia="Times New Roman" w:hAnsi="Times" w:cs="Ayuthaya"/>
          <w:iCs/>
          <w:color w:val="943634" w:themeColor="accent2" w:themeShade="BF"/>
          <w:lang w:val="es-AR"/>
        </w:rPr>
      </w:pPr>
    </w:p>
    <w:p w14:paraId="38C8634F" w14:textId="5088A7A0" w:rsidR="00637D4A" w:rsidRPr="00E67E7E" w:rsidRDefault="009632A0" w:rsidP="00637D4A">
      <w:pPr>
        <w:jc w:val="center"/>
        <w:rPr>
          <w:rFonts w:ascii="Times" w:hAnsi="Times" w:cs="Tahoma"/>
          <w:color w:val="4A442A" w:themeColor="background2" w:themeShade="40"/>
          <w:lang w:val="es-AR"/>
        </w:rPr>
      </w:pPr>
      <w:r>
        <w:rPr>
          <w:rFonts w:ascii="Times" w:hAnsi="Times" w:cs="Tahoma"/>
          <w:color w:val="4A442A" w:themeColor="background2" w:themeShade="40"/>
          <w:lang w:val="es-AR"/>
        </w:rPr>
        <w:t>El buen pastor es J</w:t>
      </w:r>
      <w:r w:rsidR="00F104E0" w:rsidRPr="00E67E7E">
        <w:rPr>
          <w:rFonts w:ascii="Times" w:hAnsi="Times" w:cs="Tahoma"/>
          <w:color w:val="4A442A" w:themeColor="background2" w:themeShade="40"/>
          <w:lang w:val="es-AR"/>
        </w:rPr>
        <w:t>esucristo</w:t>
      </w:r>
    </w:p>
    <w:p w14:paraId="22C96F49" w14:textId="00934029" w:rsidR="002F472D" w:rsidRPr="00E67E7E" w:rsidRDefault="009632A0" w:rsidP="002F472D">
      <w:pPr>
        <w:jc w:val="center"/>
        <w:rPr>
          <w:rFonts w:ascii="Times" w:hAnsi="Times" w:cs="Tahoma"/>
          <w:color w:val="4A442A" w:themeColor="background2" w:themeShade="40"/>
          <w:lang w:val="es-AR"/>
        </w:rPr>
      </w:pPr>
      <w:r>
        <w:rPr>
          <w:rFonts w:ascii="Times" w:hAnsi="Times" w:cs="Tahoma"/>
          <w:color w:val="4A442A" w:themeColor="background2" w:themeShade="40"/>
          <w:lang w:val="es-AR"/>
        </w:rPr>
        <w:t>¡É</w:t>
      </w:r>
      <w:bookmarkStart w:id="0" w:name="_GoBack"/>
      <w:bookmarkEnd w:id="0"/>
      <w:r w:rsidR="00F104E0" w:rsidRPr="00E67E7E">
        <w:rPr>
          <w:rFonts w:ascii="Times" w:hAnsi="Times" w:cs="Tahoma"/>
          <w:color w:val="4A442A" w:themeColor="background2" w:themeShade="40"/>
          <w:lang w:val="es-AR"/>
        </w:rPr>
        <w:t xml:space="preserve">l es el único, verdadero y eterno pastor de nuestras almas! Sólo él conoce a sus ovejas y ellas le conocen; </w:t>
      </w:r>
    </w:p>
    <w:p w14:paraId="1294B019" w14:textId="275371CD" w:rsidR="002F472D" w:rsidRPr="00E67E7E" w:rsidRDefault="00F104E0" w:rsidP="002F472D">
      <w:pPr>
        <w:jc w:val="center"/>
        <w:rPr>
          <w:rFonts w:ascii="Times" w:hAnsi="Times" w:cs="Tahoma"/>
          <w:color w:val="4A442A" w:themeColor="background2" w:themeShade="40"/>
          <w:lang w:val="es-AR"/>
        </w:rPr>
      </w:pPr>
      <w:r w:rsidRPr="00E67E7E">
        <w:rPr>
          <w:rFonts w:ascii="Times" w:hAnsi="Times" w:cs="Tahoma"/>
          <w:color w:val="4A442A" w:themeColor="background2" w:themeShade="40"/>
          <w:lang w:val="es-AR"/>
        </w:rPr>
        <w:t xml:space="preserve">Sólo él da la vida por las ovejas; sólo él las guía y conduce por caminos seguros; sólo él las defiende del mal, simbolizado por el lobo rapaz. Pero cristo, en esta obra admirable, no quiere estar y actuar solo, sino que quiere asociar colaboradores </w:t>
      </w:r>
      <w:r w:rsidR="00637D4A" w:rsidRPr="00E67E7E">
        <w:rPr>
          <w:rFonts w:ascii="Times New Roman" w:hAnsi="Times New Roman" w:cs="Times New Roman"/>
          <w:color w:val="4A442A" w:themeColor="background2" w:themeShade="40"/>
          <w:lang w:val="es-AR"/>
        </w:rPr>
        <w:t>―</w:t>
      </w:r>
      <w:r w:rsidRPr="00E67E7E">
        <w:rPr>
          <w:rFonts w:ascii="Times" w:hAnsi="Times" w:cs="Tahoma"/>
          <w:color w:val="4A442A" w:themeColor="background2" w:themeShade="40"/>
          <w:lang w:val="es-AR"/>
        </w:rPr>
        <w:t>hombres elegidos entre los hombres en favor de otros hombres</w:t>
      </w:r>
      <w:r w:rsidR="00637D4A" w:rsidRPr="00E67E7E">
        <w:rPr>
          <w:rFonts w:ascii="Times New Roman" w:hAnsi="Times New Roman" w:cs="Times New Roman"/>
          <w:color w:val="4A442A" w:themeColor="background2" w:themeShade="40"/>
          <w:lang w:val="es-AR"/>
        </w:rPr>
        <w:t>―</w:t>
      </w:r>
      <w:r w:rsidRPr="00E67E7E">
        <w:rPr>
          <w:rFonts w:ascii="Times" w:hAnsi="Times" w:cs="Tahoma"/>
          <w:color w:val="4A442A" w:themeColor="background2" w:themeShade="40"/>
          <w:lang w:val="es-AR"/>
        </w:rPr>
        <w:t xml:space="preserve"> a los que llama con "vocación" particular de amor, les concede sus poderes sagrados y los envía como apóstoles al mundo, para que continúen, siempre y por todas partes, su misión salvífica hasta el fin de los siglos. ¡cristo, pues, tiene necesidad, quiere tener necesidad de la respuesta, del celo, del amor de los "llamados", para poder todavía conocer, guiar, defender y amar a muchas otras ovejas, inmolando, </w:t>
      </w:r>
    </w:p>
    <w:p w14:paraId="5CA9244E" w14:textId="3995683D" w:rsidR="00637D4A" w:rsidRPr="00E67E7E" w:rsidRDefault="00F104E0" w:rsidP="002F472D">
      <w:pPr>
        <w:jc w:val="center"/>
        <w:rPr>
          <w:rFonts w:ascii="Times" w:hAnsi="Times" w:cs="Tahoma"/>
          <w:color w:val="4A442A" w:themeColor="background2" w:themeShade="40"/>
          <w:lang w:val="es-AR"/>
        </w:rPr>
      </w:pPr>
      <w:r w:rsidRPr="00E67E7E">
        <w:rPr>
          <w:rFonts w:ascii="Times" w:hAnsi="Times" w:cs="Tahoma"/>
          <w:color w:val="4A442A" w:themeColor="background2" w:themeShade="40"/>
          <w:lang w:val="es-AR"/>
        </w:rPr>
        <w:t>Si es necesario, también la vida por ellas</w:t>
      </w:r>
      <w:r w:rsidR="00637D4A" w:rsidRPr="00E67E7E">
        <w:rPr>
          <w:rFonts w:ascii="Times" w:hAnsi="Times" w:cs="Tahoma"/>
          <w:color w:val="4A442A" w:themeColor="background2" w:themeShade="40"/>
          <w:lang w:val="es-AR"/>
        </w:rPr>
        <w:t>!</w:t>
      </w:r>
    </w:p>
    <w:p w14:paraId="51C6B191" w14:textId="77777777" w:rsidR="002F472D" w:rsidRPr="00E67E7E" w:rsidRDefault="002F472D" w:rsidP="002F472D">
      <w:pPr>
        <w:jc w:val="center"/>
        <w:rPr>
          <w:rFonts w:ascii="Times" w:hAnsi="Times" w:cs="Tahoma"/>
          <w:color w:val="4A442A" w:themeColor="background2" w:themeShade="40"/>
          <w:lang w:val="es-AR"/>
        </w:rPr>
      </w:pPr>
    </w:p>
    <w:p w14:paraId="16815780" w14:textId="0DE8F008" w:rsidR="00637D4A" w:rsidRPr="00E67E7E" w:rsidRDefault="00637D4A" w:rsidP="00637D4A">
      <w:pPr>
        <w:jc w:val="right"/>
        <w:rPr>
          <w:rFonts w:ascii="Times" w:hAnsi="Times" w:cs="Tahoma"/>
          <w:color w:val="4A442A" w:themeColor="background2" w:themeShade="40"/>
          <w:lang w:val="es-AR"/>
        </w:rPr>
      </w:pPr>
      <w:r w:rsidRPr="00E67E7E">
        <w:rPr>
          <w:rFonts w:ascii="Times" w:hAnsi="Times" w:cs="Tahoma"/>
          <w:b/>
          <w:color w:val="4A442A" w:themeColor="background2" w:themeShade="40"/>
          <w:lang w:val="es-AR"/>
        </w:rPr>
        <w:t>SAN JUAN PABLO II</w:t>
      </w:r>
      <w:r w:rsidRPr="00E67E7E">
        <w:rPr>
          <w:rFonts w:ascii="Times" w:hAnsi="Times" w:cs="Tahoma"/>
          <w:color w:val="4A442A" w:themeColor="background2" w:themeShade="40"/>
          <w:lang w:val="es-AR"/>
        </w:rPr>
        <w:t xml:space="preserve"> </w:t>
      </w:r>
    </w:p>
    <w:p w14:paraId="56DC8090" w14:textId="104BCD29" w:rsidR="00AE6EAC" w:rsidRPr="00E67E7E" w:rsidRDefault="00AE6EAC" w:rsidP="003E27DD">
      <w:pPr>
        <w:jc w:val="both"/>
        <w:rPr>
          <w:rFonts w:ascii="Times" w:hAnsi="Times" w:cs="American Typewriter"/>
          <w:b/>
          <w:color w:val="4F6228" w:themeColor="accent3" w:themeShade="80"/>
          <w:lang w:val="es-AR"/>
        </w:rPr>
      </w:pPr>
    </w:p>
    <w:p w14:paraId="29FD1A96" w14:textId="77777777" w:rsidR="00C14FFF" w:rsidRPr="00E67E7E" w:rsidRDefault="00C14FFF" w:rsidP="00653895">
      <w:pPr>
        <w:jc w:val="both"/>
        <w:rPr>
          <w:rFonts w:ascii="Times" w:hAnsi="Times" w:cs="Ayuthaya"/>
          <w:b/>
          <w:color w:val="943634" w:themeColor="accent2" w:themeShade="BF"/>
          <w:u w:val="single"/>
        </w:rPr>
      </w:pPr>
    </w:p>
    <w:p w14:paraId="0FBB0F3B" w14:textId="7B069566" w:rsidR="00653895" w:rsidRPr="00E67E7E" w:rsidRDefault="00653895" w:rsidP="00653895">
      <w:pPr>
        <w:jc w:val="both"/>
        <w:rPr>
          <w:rFonts w:ascii="Times" w:hAnsi="Times" w:cs="American Typewriter"/>
          <w:b/>
        </w:rPr>
      </w:pPr>
      <w:r w:rsidRPr="00E67E7E">
        <w:rPr>
          <w:rFonts w:ascii="Times" w:hAnsi="Times" w:cs="American Typewriter"/>
          <w:b/>
          <w:color w:val="948A54" w:themeColor="background2" w:themeShade="80"/>
        </w:rPr>
        <w:t>Oración Colecta:</w:t>
      </w:r>
      <w:r w:rsidRPr="00E67E7E">
        <w:rPr>
          <w:rFonts w:ascii="Times" w:hAnsi="Times" w:cs="Ayuthaya"/>
          <w:b/>
        </w:rPr>
        <w:t xml:space="preserve"> </w:t>
      </w:r>
      <w:r w:rsidR="00223292" w:rsidRPr="00E67E7E">
        <w:rPr>
          <w:rFonts w:ascii="Times" w:hAnsi="Times" w:cs="American Typewriter"/>
          <w:b/>
        </w:rPr>
        <w:t>Dios todopoderoso y eterno, condúcenos hacia los gozos</w:t>
      </w:r>
      <w:r w:rsidR="00196EBA" w:rsidRPr="00E67E7E">
        <w:rPr>
          <w:rFonts w:ascii="Times" w:hAnsi="Times" w:cs="American Typewriter"/>
          <w:b/>
        </w:rPr>
        <w:t xml:space="preserve"> celestiales, para que tu rebaño</w:t>
      </w:r>
      <w:r w:rsidR="00223292" w:rsidRPr="00E67E7E">
        <w:rPr>
          <w:rFonts w:ascii="Times" w:hAnsi="Times" w:cs="American Typewriter"/>
          <w:b/>
        </w:rPr>
        <w:t>, a pesar de su debilidad, llegue a la gloria que le alcanzó la fortaleza de Jesucristo, su pastor</w:t>
      </w:r>
      <w:r w:rsidRPr="00E67E7E">
        <w:rPr>
          <w:rFonts w:ascii="Times" w:hAnsi="Times" w:cs="American Typewriter"/>
          <w:b/>
        </w:rPr>
        <w:t xml:space="preserve">. </w:t>
      </w:r>
      <w:r w:rsidR="00223292" w:rsidRPr="00E67E7E">
        <w:rPr>
          <w:rFonts w:ascii="Times" w:hAnsi="Times" w:cs="American Typewriter"/>
          <w:b/>
        </w:rPr>
        <w:t>Que</w:t>
      </w:r>
      <w:r w:rsidRPr="00E67E7E">
        <w:rPr>
          <w:rFonts w:ascii="Times" w:hAnsi="Times" w:cs="American Typewriter"/>
          <w:b/>
        </w:rPr>
        <w:t xml:space="preserve"> vive y reina </w:t>
      </w:r>
      <w:r w:rsidR="001974BE" w:rsidRPr="00E67E7E">
        <w:rPr>
          <w:rFonts w:ascii="Times" w:hAnsi="Times" w:cs="American Typewriter"/>
          <w:b/>
        </w:rPr>
        <w:t xml:space="preserve">contigo </w:t>
      </w:r>
      <w:r w:rsidRPr="00E67E7E">
        <w:rPr>
          <w:rFonts w:ascii="Times" w:hAnsi="Times" w:cs="American Typewriter"/>
          <w:b/>
        </w:rPr>
        <w:t xml:space="preserve">en la unidad del </w:t>
      </w:r>
      <w:r w:rsidR="00196EBA" w:rsidRPr="00E67E7E">
        <w:rPr>
          <w:rFonts w:ascii="Times" w:hAnsi="Times" w:cs="American Typewriter"/>
          <w:b/>
        </w:rPr>
        <w:t>Espíritu Santo y es Dios</w:t>
      </w:r>
      <w:r w:rsidRPr="00E67E7E">
        <w:rPr>
          <w:rFonts w:ascii="Times" w:hAnsi="Times" w:cs="American Typewriter"/>
          <w:b/>
        </w:rPr>
        <w:t xml:space="preserve"> por</w:t>
      </w:r>
      <w:r w:rsidR="001974BE" w:rsidRPr="00E67E7E">
        <w:rPr>
          <w:rFonts w:ascii="Times" w:hAnsi="Times" w:cs="American Typewriter"/>
          <w:b/>
        </w:rPr>
        <w:t xml:space="preserve"> los siglos de los siglos.</w:t>
      </w:r>
    </w:p>
    <w:p w14:paraId="6DF1C4D5" w14:textId="77777777" w:rsidR="00C14FFF" w:rsidRPr="00E67E7E" w:rsidRDefault="00C14FFF" w:rsidP="00653895">
      <w:pPr>
        <w:jc w:val="both"/>
        <w:rPr>
          <w:rFonts w:ascii="Times" w:hAnsi="Times" w:cs="Ayuthaya"/>
          <w:b/>
          <w:color w:val="943634" w:themeColor="accent2" w:themeShade="BF"/>
        </w:rPr>
      </w:pPr>
    </w:p>
    <w:p w14:paraId="51B9940A" w14:textId="23AE76E8" w:rsidR="00893448" w:rsidRPr="00E67E7E" w:rsidRDefault="00637D4A" w:rsidP="00893448">
      <w:pPr>
        <w:jc w:val="both"/>
        <w:rPr>
          <w:rFonts w:ascii="Times" w:hAnsi="Times" w:cs="American Typewriter"/>
          <w:b/>
          <w:color w:val="948A54" w:themeColor="background2" w:themeShade="80"/>
        </w:rPr>
      </w:pPr>
      <w:r w:rsidRPr="00E67E7E">
        <w:rPr>
          <w:rFonts w:ascii="Times" w:hAnsi="Times" w:cs="American Typewriter"/>
          <w:b/>
          <w:color w:val="948A54" w:themeColor="background2" w:themeShade="80"/>
        </w:rPr>
        <w:t>D</w:t>
      </w:r>
      <w:r w:rsidR="00893448" w:rsidRPr="00E67E7E">
        <w:rPr>
          <w:rFonts w:ascii="Times" w:hAnsi="Times" w:cs="American Typewriter"/>
          <w:b/>
          <w:color w:val="948A54" w:themeColor="background2" w:themeShade="80"/>
        </w:rPr>
        <w:t xml:space="preserve">e los Hechos de los Apóstoles </w:t>
      </w:r>
      <w:r w:rsidR="0087025E" w:rsidRPr="00E67E7E">
        <w:rPr>
          <w:rFonts w:ascii="Times" w:hAnsi="Times" w:cs="American Typewriter"/>
          <w:b/>
          <w:color w:val="948A54" w:themeColor="background2" w:themeShade="80"/>
        </w:rPr>
        <w:t>4,</w:t>
      </w:r>
      <w:r w:rsidR="00893448" w:rsidRPr="00E67E7E">
        <w:rPr>
          <w:rFonts w:ascii="Times" w:hAnsi="Times" w:cs="American Typewriter"/>
          <w:b/>
          <w:color w:val="948A54" w:themeColor="background2" w:themeShade="80"/>
        </w:rPr>
        <w:t>8-12</w:t>
      </w:r>
    </w:p>
    <w:p w14:paraId="42469CE0" w14:textId="3D9A3AEF" w:rsidR="00C14FFF" w:rsidRPr="00E67E7E" w:rsidRDefault="00893448" w:rsidP="00893448">
      <w:pPr>
        <w:jc w:val="both"/>
        <w:rPr>
          <w:rFonts w:ascii="Times" w:hAnsi="Times" w:cs="American Typewriter"/>
          <w:lang w:val="es-AR"/>
        </w:rPr>
      </w:pPr>
      <w:r w:rsidRPr="00E67E7E">
        <w:rPr>
          <w:rFonts w:ascii="Times" w:hAnsi="Times" w:cs="American Typewriter"/>
          <w:lang w:val="es-AR"/>
        </w:rPr>
        <w:t>En aquellos días:</w:t>
      </w:r>
      <w:r w:rsidR="00C41333" w:rsidRPr="00E67E7E">
        <w:rPr>
          <w:rFonts w:ascii="Times" w:hAnsi="Times" w:cs="American Typewriter"/>
          <w:lang w:val="es-AR"/>
        </w:rPr>
        <w:t xml:space="preserve"> </w:t>
      </w:r>
      <w:r w:rsidRPr="00E67E7E">
        <w:rPr>
          <w:rFonts w:ascii="Times" w:hAnsi="Times" w:cs="American Typewriter"/>
          <w:lang w:val="es-AR"/>
        </w:rPr>
        <w:t>Pedro, l</w:t>
      </w:r>
      <w:r w:rsidR="008E007E" w:rsidRPr="00E67E7E">
        <w:rPr>
          <w:rFonts w:ascii="Times" w:hAnsi="Times" w:cs="American Typewriter"/>
          <w:lang w:val="es-AR"/>
        </w:rPr>
        <w:t>leno del Espíritu Santo, dijo: “</w:t>
      </w:r>
      <w:r w:rsidRPr="00E67E7E">
        <w:rPr>
          <w:rFonts w:ascii="Times" w:hAnsi="Times" w:cs="American Typewriter"/>
          <w:lang w:val="es-AR"/>
        </w:rPr>
        <w:t>Jefes del pueblo y an</w:t>
      </w:r>
      <w:r w:rsidRPr="00E67E7E">
        <w:rPr>
          <w:rFonts w:ascii="Times" w:hAnsi="Times" w:cs="American Typewriter"/>
          <w:lang w:val="es-AR"/>
        </w:rPr>
        <w:softHyphen/>
        <w:t xml:space="preserve">cianos, ya que hoy se nos pide cuenta del bien que </w:t>
      </w:r>
      <w:r w:rsidR="00C41333" w:rsidRPr="00E67E7E">
        <w:rPr>
          <w:rFonts w:ascii="Times" w:hAnsi="Times" w:cs="American Typewriter"/>
          <w:lang w:val="es-AR"/>
        </w:rPr>
        <w:t xml:space="preserve"> </w:t>
      </w:r>
      <w:r w:rsidRPr="00E67E7E">
        <w:rPr>
          <w:rFonts w:ascii="Times" w:hAnsi="Times" w:cs="American Typewriter"/>
          <w:lang w:val="es-AR"/>
        </w:rPr>
        <w:t xml:space="preserve">hicimos a un enfermo y de cómo fue sanado, sepan ustedes y todo el pueblo de Israel: este hombre está aquí sano delante de ustedes por el Nombre de nuestro Señor Jesucristo de Nazaret, al que ustedes crucificaron y Dios resucitó de entre los muertos. Él es la piedra que ustedes, los constructores, han rechazado, y ha llegado a ser la piedra angular. Porque, en ningún otro </w:t>
      </w:r>
      <w:r w:rsidRPr="00E67E7E">
        <w:rPr>
          <w:rFonts w:ascii="Times" w:hAnsi="Times" w:cs="American Typewriter"/>
          <w:lang w:val="es-AR"/>
        </w:rPr>
        <w:lastRenderedPageBreak/>
        <w:t>existe la salvación, ni hay bajo el cielo otro Nombre dado a los hombres</w:t>
      </w:r>
      <w:r w:rsidR="008E007E" w:rsidRPr="00E67E7E">
        <w:rPr>
          <w:rFonts w:ascii="Times" w:hAnsi="Times" w:cs="American Typewriter"/>
          <w:lang w:val="es-AR"/>
        </w:rPr>
        <w:t>, por el cual podamos salvarnos”</w:t>
      </w:r>
      <w:r w:rsidRPr="00E67E7E">
        <w:rPr>
          <w:rFonts w:ascii="Times" w:hAnsi="Times" w:cs="American Typewriter"/>
          <w:lang w:val="es-AR"/>
        </w:rPr>
        <w:t>.</w:t>
      </w:r>
    </w:p>
    <w:p w14:paraId="5389469D" w14:textId="77777777" w:rsidR="00C41333" w:rsidRPr="00E67E7E" w:rsidRDefault="00C41333" w:rsidP="00653895">
      <w:pPr>
        <w:jc w:val="both"/>
        <w:rPr>
          <w:rFonts w:ascii="Times" w:hAnsi="Times" w:cs="American Typewriter"/>
          <w:b/>
          <w:color w:val="948A54" w:themeColor="background2" w:themeShade="80"/>
        </w:rPr>
      </w:pPr>
    </w:p>
    <w:p w14:paraId="7BD81FB2" w14:textId="3C80298D" w:rsidR="00DF2412" w:rsidRPr="00E67E7E" w:rsidRDefault="00653895" w:rsidP="00DF2412">
      <w:pPr>
        <w:jc w:val="both"/>
        <w:rPr>
          <w:rFonts w:ascii="Times" w:hAnsi="Times" w:cs="Ayuthaya"/>
          <w:b/>
          <w:color w:val="943634" w:themeColor="accent2" w:themeShade="BF"/>
        </w:rPr>
      </w:pPr>
      <w:r w:rsidRPr="00E67E7E">
        <w:rPr>
          <w:rFonts w:ascii="Times" w:hAnsi="Times" w:cs="American Typewriter"/>
          <w:b/>
          <w:color w:val="948A54" w:themeColor="background2" w:themeShade="80"/>
        </w:rPr>
        <w:t>Salmo responsorial:</w:t>
      </w:r>
      <w:r w:rsidRPr="00E67E7E">
        <w:rPr>
          <w:rFonts w:ascii="Times" w:hAnsi="Times" w:cs="Ayuthaya"/>
        </w:rPr>
        <w:t xml:space="preserve"> </w:t>
      </w:r>
      <w:r w:rsidR="0087025E" w:rsidRPr="00E67E7E">
        <w:rPr>
          <w:rFonts w:ascii="Times" w:hAnsi="Times" w:cs="American Typewriter"/>
          <w:b/>
          <w:color w:val="948A54" w:themeColor="background2" w:themeShade="80"/>
          <w:lang w:val="es-AR"/>
        </w:rPr>
        <w:t>117,</w:t>
      </w:r>
      <w:r w:rsidR="00C41333" w:rsidRPr="00E67E7E">
        <w:rPr>
          <w:rFonts w:ascii="Times" w:hAnsi="Times" w:cs="American Typewriter"/>
          <w:b/>
          <w:color w:val="948A54" w:themeColor="background2" w:themeShade="80"/>
          <w:lang w:val="es-AR"/>
        </w:rPr>
        <w:t>1.8-9.21-23.26.28-29</w:t>
      </w:r>
    </w:p>
    <w:p w14:paraId="47622E79" w14:textId="77777777" w:rsidR="00F104E0" w:rsidRPr="00E67E7E" w:rsidRDefault="00F104E0" w:rsidP="007E6FEB">
      <w:pPr>
        <w:jc w:val="both"/>
        <w:rPr>
          <w:rFonts w:ascii="Times" w:hAnsi="Times" w:cs="American Typewriter"/>
          <w:lang w:val="es-ES"/>
        </w:rPr>
      </w:pPr>
    </w:p>
    <w:p w14:paraId="771469D6" w14:textId="0F90F70C" w:rsidR="00F104E0" w:rsidRPr="00E67E7E" w:rsidRDefault="00F104E0" w:rsidP="007E6FEB">
      <w:pPr>
        <w:jc w:val="both"/>
        <w:rPr>
          <w:rFonts w:ascii="Times" w:hAnsi="Times" w:cs="American Typewriter"/>
          <w:lang w:val="es-ES"/>
        </w:rPr>
      </w:pPr>
      <w:r w:rsidRPr="00E67E7E">
        <w:rPr>
          <w:rFonts w:ascii="Times" w:hAnsi="Times" w:cs="American Typewriter"/>
          <w:lang w:val="es-ES"/>
        </w:rPr>
        <w:t>DAD GRACIAS AL SEÑOR QPPORQUE ES BUENO, PORQUE ES ETERNA SU MISERICORDIA</w:t>
      </w:r>
    </w:p>
    <w:p w14:paraId="28722E35" w14:textId="652D227D" w:rsidR="00B233ED" w:rsidRPr="00E67E7E" w:rsidRDefault="007E6FEB" w:rsidP="007E6FEB">
      <w:pPr>
        <w:jc w:val="both"/>
        <w:rPr>
          <w:rFonts w:ascii="Times" w:hAnsi="Times" w:cs="American Typewriter"/>
          <w:color w:val="948A54" w:themeColor="background2" w:themeShade="80"/>
        </w:rPr>
      </w:pPr>
      <w:r w:rsidRPr="00E67E7E">
        <w:rPr>
          <w:rFonts w:ascii="Times" w:hAnsi="Times" w:cs="American Typewriter"/>
          <w:lang w:val="es-ES"/>
        </w:rPr>
        <w:t xml:space="preserve">Dad gracias al Señor porque es bueno, porque es eterna su misericordia. Mejor es refugiarse en el Señor que fiarse de los hombres, mejor es refugiarse en el Señor que fiarse de los jefes. </w:t>
      </w:r>
      <w:r w:rsidR="00637D4A" w:rsidRPr="00E67E7E">
        <w:rPr>
          <w:rFonts w:ascii="Times" w:hAnsi="Times" w:cs="American Typewriter"/>
          <w:color w:val="948A54" w:themeColor="background2" w:themeShade="80"/>
          <w:lang w:val="es-ES"/>
        </w:rPr>
        <w:t>R</w:t>
      </w:r>
      <w:r w:rsidRPr="00E67E7E">
        <w:rPr>
          <w:rFonts w:ascii="Times" w:hAnsi="Times" w:cs="American Typewriter"/>
          <w:color w:val="948A54" w:themeColor="background2" w:themeShade="80"/>
        </w:rPr>
        <w:t>/</w:t>
      </w:r>
    </w:p>
    <w:p w14:paraId="0DCED64E" w14:textId="77777777" w:rsidR="00B233ED" w:rsidRPr="00E67E7E" w:rsidRDefault="00B233ED" w:rsidP="007E6FEB">
      <w:pPr>
        <w:jc w:val="both"/>
        <w:rPr>
          <w:rFonts w:ascii="Times" w:hAnsi="Times" w:cs="American Typewriter"/>
          <w:color w:val="948A54" w:themeColor="background2" w:themeShade="80"/>
        </w:rPr>
      </w:pPr>
    </w:p>
    <w:p w14:paraId="7E82106C" w14:textId="017FF6A5" w:rsidR="007E6FEB" w:rsidRPr="00E67E7E" w:rsidRDefault="007E6FEB" w:rsidP="007E6FEB">
      <w:pPr>
        <w:jc w:val="both"/>
        <w:rPr>
          <w:rFonts w:ascii="Times" w:hAnsi="Times" w:cs="American Typewriter"/>
          <w:color w:val="948A54" w:themeColor="background2" w:themeShade="80"/>
        </w:rPr>
      </w:pPr>
      <w:r w:rsidRPr="00E67E7E">
        <w:rPr>
          <w:rFonts w:ascii="Times" w:hAnsi="Times" w:cs="American Typewriter"/>
          <w:lang w:val="es-ES"/>
        </w:rPr>
        <w:t xml:space="preserve">Te doy gracias, porque me escuchaste y fuiste mi salvación. La piedra que desecharon los arquitectos, es ahora la piedra angular. Es el Señor quien lo ha hecho ha sido un milagro patente. </w:t>
      </w:r>
      <w:r w:rsidR="00637D4A" w:rsidRPr="00E67E7E">
        <w:rPr>
          <w:rFonts w:ascii="Times" w:hAnsi="Times" w:cs="American Typewriter"/>
          <w:color w:val="948A54" w:themeColor="background2" w:themeShade="80"/>
          <w:lang w:val="es-ES"/>
        </w:rPr>
        <w:t>R</w:t>
      </w:r>
      <w:r w:rsidR="00637D4A" w:rsidRPr="00E67E7E">
        <w:rPr>
          <w:rFonts w:ascii="Times" w:hAnsi="Times" w:cs="American Typewriter"/>
          <w:color w:val="948A54" w:themeColor="background2" w:themeShade="80"/>
        </w:rPr>
        <w:t>/</w:t>
      </w:r>
    </w:p>
    <w:p w14:paraId="3F636F8F" w14:textId="77777777" w:rsidR="00B233ED" w:rsidRPr="00E67E7E" w:rsidRDefault="00B233ED" w:rsidP="007E6FEB">
      <w:pPr>
        <w:jc w:val="both"/>
        <w:rPr>
          <w:rFonts w:ascii="Times" w:hAnsi="Times" w:cs="American Typewriter"/>
          <w:lang w:val="es-ES"/>
        </w:rPr>
      </w:pPr>
    </w:p>
    <w:p w14:paraId="6FAF745E" w14:textId="77777777" w:rsidR="00637D4A" w:rsidRPr="00E67E7E" w:rsidRDefault="007E6FEB" w:rsidP="00637D4A">
      <w:pPr>
        <w:jc w:val="both"/>
        <w:rPr>
          <w:rFonts w:ascii="Times" w:hAnsi="Times" w:cs="American Typewriter"/>
          <w:lang w:val="es-ES"/>
        </w:rPr>
      </w:pPr>
      <w:r w:rsidRPr="00E67E7E">
        <w:rPr>
          <w:rFonts w:ascii="Times" w:hAnsi="Times" w:cs="American Typewriter"/>
          <w:lang w:val="es-ES"/>
        </w:rPr>
        <w:t xml:space="preserve">Bendito el que viene en nombre del Señor, os bendecimos desde la casa del Señor. Tú eres mi Dios, te doy gracias, Dios mío, yo te ensalzo. Dad gracias al Señor porque es bueno, porque es eterna su misericordia. </w:t>
      </w:r>
      <w:r w:rsidR="00637D4A" w:rsidRPr="00E67E7E">
        <w:rPr>
          <w:rFonts w:ascii="Times" w:hAnsi="Times" w:cs="American Typewriter"/>
          <w:color w:val="948A54" w:themeColor="background2" w:themeShade="80"/>
          <w:lang w:val="es-ES"/>
        </w:rPr>
        <w:t>R</w:t>
      </w:r>
      <w:r w:rsidR="00637D4A" w:rsidRPr="00E67E7E">
        <w:rPr>
          <w:rFonts w:ascii="Times" w:hAnsi="Times" w:cs="American Typewriter"/>
          <w:color w:val="948A54" w:themeColor="background2" w:themeShade="80"/>
        </w:rPr>
        <w:t>/</w:t>
      </w:r>
    </w:p>
    <w:p w14:paraId="5300319F" w14:textId="77777777" w:rsidR="00B233ED" w:rsidRPr="00E67E7E" w:rsidRDefault="00B233ED" w:rsidP="002E6D90">
      <w:pPr>
        <w:jc w:val="both"/>
        <w:rPr>
          <w:rFonts w:ascii="Times" w:hAnsi="Times" w:cs="American Typewriter"/>
          <w:b/>
          <w:color w:val="948A54" w:themeColor="background2" w:themeShade="80"/>
        </w:rPr>
      </w:pPr>
    </w:p>
    <w:p w14:paraId="497C7EF2" w14:textId="77777777" w:rsidR="00B233ED" w:rsidRPr="00E67E7E" w:rsidRDefault="00B233ED" w:rsidP="002E6D90">
      <w:pPr>
        <w:jc w:val="both"/>
        <w:rPr>
          <w:rFonts w:ascii="Times" w:hAnsi="Times" w:cs="American Typewriter"/>
          <w:b/>
          <w:color w:val="948A54" w:themeColor="background2" w:themeShade="80"/>
        </w:rPr>
      </w:pPr>
    </w:p>
    <w:p w14:paraId="7BD1BF06" w14:textId="5B63AD8F" w:rsidR="002E6D90" w:rsidRPr="00E67E7E" w:rsidRDefault="00637D4A" w:rsidP="002E6D90">
      <w:pPr>
        <w:jc w:val="both"/>
        <w:rPr>
          <w:rFonts w:ascii="Times" w:hAnsi="Times" w:cs="American Typewriter"/>
          <w:b/>
          <w:color w:val="948A54" w:themeColor="background2" w:themeShade="80"/>
        </w:rPr>
      </w:pPr>
      <w:r w:rsidRPr="00E67E7E">
        <w:rPr>
          <w:rFonts w:ascii="Times" w:hAnsi="Times" w:cs="American Typewriter"/>
          <w:b/>
          <w:color w:val="948A54" w:themeColor="background2" w:themeShade="80"/>
        </w:rPr>
        <w:t>D</w:t>
      </w:r>
      <w:r w:rsidR="002E6D90" w:rsidRPr="00E67E7E">
        <w:rPr>
          <w:rFonts w:ascii="Times" w:hAnsi="Times" w:cs="American Typewriter"/>
          <w:b/>
          <w:color w:val="948A54" w:themeColor="background2" w:themeShade="80"/>
        </w:rPr>
        <w:t xml:space="preserve">e la primera carta de san Juan </w:t>
      </w:r>
      <w:r w:rsidR="0087025E" w:rsidRPr="00E67E7E">
        <w:rPr>
          <w:rFonts w:ascii="Times" w:hAnsi="Times" w:cs="American Typewriter"/>
          <w:b/>
          <w:color w:val="948A54" w:themeColor="background2" w:themeShade="80"/>
        </w:rPr>
        <w:t>3,</w:t>
      </w:r>
      <w:r w:rsidR="002E6D90" w:rsidRPr="00E67E7E">
        <w:rPr>
          <w:rFonts w:ascii="Times" w:hAnsi="Times" w:cs="American Typewriter"/>
          <w:b/>
          <w:color w:val="948A54" w:themeColor="background2" w:themeShade="80"/>
        </w:rPr>
        <w:t>1-2</w:t>
      </w:r>
    </w:p>
    <w:p w14:paraId="72C511AA" w14:textId="1F51E8D8" w:rsidR="003F39C4" w:rsidRPr="00E67E7E" w:rsidRDefault="002E6D90" w:rsidP="002E6D90">
      <w:pPr>
        <w:jc w:val="both"/>
        <w:rPr>
          <w:rFonts w:ascii="Times" w:hAnsi="Times" w:cs="Ayuthaya"/>
          <w:color w:val="000000"/>
        </w:rPr>
      </w:pPr>
      <w:r w:rsidRPr="00E67E7E">
        <w:rPr>
          <w:rFonts w:ascii="Times" w:hAnsi="Times" w:cs="American Typewriter"/>
          <w:lang w:val="es-AR"/>
        </w:rPr>
        <w:t>Queridos hermanos: ¡Miren cómo nos amó el Padre! Quiso que nos llamáramos hijos de Dios, y nosotros lo somos realmente. Si el mundo no nos reconoce, es porque no lo ha reconocido a Él. Queridos míos, desde ahora somos hijos de Dios, y lo que seremos no se ha manifestado todavía. Sabemos que cuando se manifieste, seremos semejantes a Él, porque lo veremos tal cual es.</w:t>
      </w:r>
    </w:p>
    <w:p w14:paraId="089E996E" w14:textId="77777777" w:rsidR="002E6D90" w:rsidRPr="00E67E7E" w:rsidRDefault="002E6D90" w:rsidP="00653895">
      <w:pPr>
        <w:jc w:val="both"/>
        <w:rPr>
          <w:rFonts w:ascii="Times" w:hAnsi="Times" w:cs="American Typewriter"/>
          <w:b/>
          <w:color w:val="948A54" w:themeColor="background2" w:themeShade="80"/>
        </w:rPr>
      </w:pPr>
    </w:p>
    <w:p w14:paraId="01D0FA71" w14:textId="77777777" w:rsidR="003123D9" w:rsidRPr="00E67E7E" w:rsidRDefault="003123D9" w:rsidP="00653895">
      <w:pPr>
        <w:jc w:val="both"/>
        <w:rPr>
          <w:rFonts w:ascii="Times" w:hAnsi="Times" w:cs="Ayuthaya"/>
          <w:b/>
          <w:color w:val="943634" w:themeColor="accent2" w:themeShade="BF"/>
        </w:rPr>
      </w:pPr>
    </w:p>
    <w:p w14:paraId="21686301" w14:textId="6CAC2A11" w:rsidR="002600D0" w:rsidRPr="00E67E7E" w:rsidRDefault="008E007E" w:rsidP="002600D0">
      <w:pPr>
        <w:jc w:val="both"/>
        <w:rPr>
          <w:rFonts w:ascii="Times" w:hAnsi="Times" w:cs="Ayuthaya"/>
          <w:b/>
          <w:color w:val="943634" w:themeColor="accent2" w:themeShade="BF"/>
        </w:rPr>
      </w:pPr>
      <w:r w:rsidRPr="00E67E7E">
        <w:rPr>
          <w:rFonts w:ascii="Times" w:hAnsi="Times" w:cs="Wingdings-Regular"/>
          <w:color w:val="948A54" w:themeColor="background2" w:themeShade="80"/>
          <w:lang w:val="en-US"/>
        </w:rPr>
        <w:t></w:t>
      </w:r>
      <w:r w:rsidRPr="00E67E7E">
        <w:rPr>
          <w:rFonts w:ascii="Times" w:hAnsi="Times" w:cs="Wingdings-Regular"/>
          <w:color w:val="948A54" w:themeColor="background2" w:themeShade="80"/>
          <w:lang w:val="es-AR"/>
        </w:rPr>
        <w:t></w:t>
      </w:r>
      <w:r w:rsidR="00653895" w:rsidRPr="00E67E7E">
        <w:rPr>
          <w:rFonts w:ascii="Times" w:hAnsi="Times" w:cs="American Typewriter"/>
          <w:b/>
          <w:color w:val="948A54" w:themeColor="background2" w:themeShade="80"/>
        </w:rPr>
        <w:t>Evangelio</w:t>
      </w:r>
      <w:r w:rsidR="001974BE" w:rsidRPr="00E67E7E">
        <w:rPr>
          <w:rFonts w:ascii="Times" w:hAnsi="Times" w:cs="American Typewriter"/>
          <w:b/>
          <w:color w:val="948A54" w:themeColor="background2" w:themeShade="80"/>
        </w:rPr>
        <w:t xml:space="preserve"> según san Juan</w:t>
      </w:r>
      <w:r w:rsidR="00E32472" w:rsidRPr="00E67E7E">
        <w:rPr>
          <w:rFonts w:ascii="Times" w:hAnsi="Times" w:cs="American Typewriter"/>
          <w:b/>
          <w:color w:val="948A54" w:themeColor="background2" w:themeShade="80"/>
        </w:rPr>
        <w:t xml:space="preserve">  </w:t>
      </w:r>
      <w:r w:rsidRPr="00E67E7E">
        <w:rPr>
          <w:rFonts w:ascii="Times" w:hAnsi="Times" w:cs="American Typewriter"/>
          <w:b/>
          <w:color w:val="948A54" w:themeColor="background2" w:themeShade="80"/>
        </w:rPr>
        <w:t xml:space="preserve">        </w:t>
      </w:r>
      <w:r w:rsidRPr="00E67E7E">
        <w:rPr>
          <w:rFonts w:ascii="Times" w:hAnsi="Times" w:cs="American Typewriter"/>
          <w:b/>
          <w:color w:val="948A54" w:themeColor="background2" w:themeShade="80"/>
        </w:rPr>
        <w:tab/>
      </w:r>
      <w:r w:rsidRPr="00E67E7E">
        <w:rPr>
          <w:rFonts w:ascii="Times" w:hAnsi="Times" w:cs="American Typewriter"/>
          <w:b/>
          <w:color w:val="948A54" w:themeColor="background2" w:themeShade="80"/>
        </w:rPr>
        <w:tab/>
      </w:r>
      <w:r w:rsidRPr="00E67E7E">
        <w:rPr>
          <w:rFonts w:ascii="Times" w:hAnsi="Times" w:cs="American Typewriter"/>
          <w:b/>
          <w:color w:val="948A54" w:themeColor="background2" w:themeShade="80"/>
        </w:rPr>
        <w:tab/>
      </w:r>
      <w:r w:rsidRPr="00E67E7E">
        <w:rPr>
          <w:rFonts w:ascii="Times" w:hAnsi="Times" w:cs="American Typewriter"/>
          <w:b/>
          <w:color w:val="948A54" w:themeColor="background2" w:themeShade="80"/>
        </w:rPr>
        <w:tab/>
        <w:t xml:space="preserve">           </w:t>
      </w:r>
      <w:r w:rsidR="00637D4A" w:rsidRPr="00E67E7E">
        <w:rPr>
          <w:rFonts w:ascii="Times" w:hAnsi="Times" w:cs="American Typewriter"/>
          <w:b/>
          <w:color w:val="948A54" w:themeColor="background2" w:themeShade="80"/>
        </w:rPr>
        <w:t xml:space="preserve"> </w:t>
      </w:r>
      <w:r w:rsidR="0023392E" w:rsidRPr="00E67E7E">
        <w:rPr>
          <w:rFonts w:ascii="Times" w:hAnsi="Times" w:cs="American Typewriter"/>
          <w:b/>
          <w:color w:val="948A54" w:themeColor="background2" w:themeShade="80"/>
        </w:rPr>
        <w:t xml:space="preserve">   </w:t>
      </w:r>
      <w:r w:rsidR="00E32472" w:rsidRPr="00E67E7E">
        <w:rPr>
          <w:rFonts w:ascii="Times" w:hAnsi="Times" w:cs="American Typewriter"/>
          <w:b/>
          <w:color w:val="948A54" w:themeColor="background2" w:themeShade="80"/>
        </w:rPr>
        <w:t>10,11-18</w:t>
      </w:r>
    </w:p>
    <w:p w14:paraId="19E68198" w14:textId="28382329" w:rsidR="00596F6D" w:rsidRPr="00E67E7E" w:rsidRDefault="008E007E" w:rsidP="00E32472">
      <w:pPr>
        <w:jc w:val="both"/>
        <w:rPr>
          <w:rFonts w:ascii="Times" w:hAnsi="Times" w:cs="American Typewriter"/>
          <w:lang w:val="es-AR"/>
        </w:rPr>
      </w:pPr>
      <w:r w:rsidRPr="00E67E7E">
        <w:rPr>
          <w:rFonts w:ascii="Times" w:hAnsi="Times" w:cs="American Typewriter"/>
          <w:lang w:val="es-AR"/>
        </w:rPr>
        <w:t>Jesús dijo: “</w:t>
      </w:r>
      <w:r w:rsidR="00E32472" w:rsidRPr="00E67E7E">
        <w:rPr>
          <w:rFonts w:ascii="Times" w:hAnsi="Times" w:cs="American Typewriter"/>
          <w:lang w:val="es-AR"/>
        </w:rPr>
        <w:t xml:space="preserve">Yo soy el buen Pastor. El buen Pastor da su vida por las ovejas. El asalariado, en cambio, que no es el pastor y al que no pertenecen las ovejas, cuando ve venir al lobo las abandona y huye, y el lobo las arrebata y las dispersa. Como es asalariado, no se preocupa por las ovejas. Yo soy el buen Pastor: conozco a mis ovejas, y mis ovejas me conocen a mí –como el Padre me conoce a mí y Yo conozco al Padre– y doy mi vida por las ovejas.  Tengo, además, otras ovejas que no son de este corral y a </w:t>
      </w:r>
      <w:r w:rsidR="00E32472" w:rsidRPr="00E67E7E">
        <w:rPr>
          <w:rFonts w:ascii="Times" w:hAnsi="Times" w:cs="American Typewriter"/>
          <w:lang w:val="es-AR"/>
        </w:rPr>
        <w:lastRenderedPageBreak/>
        <w:t>las que debo también conducir: ellas oirán mi voz, y así habrá un solo rebaño y un solo Pastor. El Padre me ama porque Yo doy mi vida para recobrarla. Nadie me la quita, sino que la doy por mí mismo. Tengo el poder de darla y de recobrarla: éste es el</w:t>
      </w:r>
      <w:r w:rsidRPr="00E67E7E">
        <w:rPr>
          <w:rFonts w:ascii="Times" w:hAnsi="Times" w:cs="American Typewriter"/>
          <w:lang w:val="es-AR"/>
        </w:rPr>
        <w:t xml:space="preserve"> mandato que recibí de mi Padre”</w:t>
      </w:r>
      <w:r w:rsidR="00E32472" w:rsidRPr="00E67E7E">
        <w:rPr>
          <w:rFonts w:ascii="Times" w:hAnsi="Times" w:cs="American Typewriter"/>
          <w:lang w:val="es-AR"/>
        </w:rPr>
        <w:t>.</w:t>
      </w:r>
    </w:p>
    <w:p w14:paraId="31A45D35" w14:textId="77777777" w:rsidR="00E32472" w:rsidRPr="00E67E7E" w:rsidRDefault="00E32472" w:rsidP="00E32472">
      <w:pPr>
        <w:jc w:val="both"/>
        <w:rPr>
          <w:rFonts w:ascii="Times" w:hAnsi="Times" w:cs="Ayuthaya"/>
          <w:color w:val="000000"/>
        </w:rPr>
      </w:pPr>
    </w:p>
    <w:p w14:paraId="13F1A964" w14:textId="063C32F6" w:rsidR="00F623D3" w:rsidRPr="00E67E7E" w:rsidRDefault="00F623D3" w:rsidP="003F1A40">
      <w:pPr>
        <w:pStyle w:val="NormalWeb"/>
        <w:jc w:val="both"/>
        <w:outlineLvl w:val="0"/>
        <w:rPr>
          <w:rFonts w:cs="Tahoma"/>
          <w:color w:val="4A442A" w:themeColor="background2" w:themeShade="40"/>
          <w:sz w:val="24"/>
          <w:szCs w:val="24"/>
        </w:rPr>
      </w:pPr>
      <w:r w:rsidRPr="00E67E7E">
        <w:rPr>
          <w:rFonts w:cs="Tahoma"/>
          <w:color w:val="4A442A" w:themeColor="background2" w:themeShade="40"/>
          <w:sz w:val="24"/>
          <w:szCs w:val="24"/>
        </w:rPr>
        <w:t>La llamada del Señor no es tan evidente como todo aquello que podemos oír, ver o tocar en nuestra experiencia cotidiana. Dios viene de modo silencioso y discreto, sin imponerse a nuestra libertad. Así puede ocurrir que su voz quede silenciada por las numerosas preocupaciones y tensiones que llenan nuestra mente y nuestro corazón.</w:t>
      </w:r>
    </w:p>
    <w:p w14:paraId="38FC23DD" w14:textId="4E7BA9AF" w:rsidR="00F623D3" w:rsidRPr="00E67E7E" w:rsidRDefault="00F623D3" w:rsidP="003F1A40">
      <w:pPr>
        <w:pStyle w:val="NormalWeb"/>
        <w:jc w:val="both"/>
        <w:outlineLvl w:val="0"/>
        <w:rPr>
          <w:rFonts w:cs="Tahoma"/>
          <w:color w:val="4A442A" w:themeColor="background2" w:themeShade="40"/>
          <w:sz w:val="24"/>
          <w:szCs w:val="24"/>
        </w:rPr>
      </w:pPr>
      <w:r w:rsidRPr="00E67E7E">
        <w:rPr>
          <w:rFonts w:cs="Tahoma"/>
          <w:color w:val="4A442A" w:themeColor="background2" w:themeShade="40"/>
          <w:sz w:val="24"/>
          <w:szCs w:val="24"/>
        </w:rPr>
        <w:t>Es necesario entonces prepararse para escuchar con profundidad su Palabra, prestar atención a los detalles de nuestra vida diaria, aprender a leer los acontecimientos con los ojos de la fe, y mantenerse abiertos a las sorpresas del Espíritu.</w:t>
      </w:r>
    </w:p>
    <w:p w14:paraId="3BF8BA84" w14:textId="77777777" w:rsidR="00F623D3" w:rsidRPr="00E67E7E" w:rsidRDefault="00F623D3" w:rsidP="003F1A40">
      <w:pPr>
        <w:pStyle w:val="NormalWeb"/>
        <w:jc w:val="both"/>
        <w:outlineLvl w:val="0"/>
        <w:rPr>
          <w:rFonts w:cs="Tahoma"/>
          <w:color w:val="4A442A" w:themeColor="background2" w:themeShade="40"/>
          <w:sz w:val="24"/>
          <w:szCs w:val="24"/>
        </w:rPr>
      </w:pPr>
      <w:r w:rsidRPr="00E67E7E">
        <w:rPr>
          <w:rFonts w:cs="Tahoma"/>
          <w:color w:val="4A442A" w:themeColor="background2" w:themeShade="40"/>
          <w:sz w:val="24"/>
          <w:szCs w:val="24"/>
        </w:rPr>
        <w:t>Si permanecemos encerrados en nosotros mismos, en nuestras costumbres y en la apatía de quien desperdicia su vida en el círculo restringido del propio yo, no podremos descubrir la llamada especial y personal que Dios ha pensado para nosotros, perderemos la oportunidad de soñar a lo grande y de convertirnos en protagonistas de la historia única y original que Dios quiere escribir con nosotros.</w:t>
      </w:r>
    </w:p>
    <w:p w14:paraId="50181CA3" w14:textId="77777777" w:rsidR="00F623D3" w:rsidRPr="00E67E7E" w:rsidRDefault="00F623D3" w:rsidP="003F1A40">
      <w:pPr>
        <w:pStyle w:val="NormalWeb"/>
        <w:jc w:val="both"/>
        <w:outlineLvl w:val="0"/>
        <w:rPr>
          <w:rFonts w:cs="Tahoma"/>
          <w:color w:val="4A442A" w:themeColor="background2" w:themeShade="40"/>
          <w:sz w:val="24"/>
          <w:szCs w:val="24"/>
        </w:rPr>
      </w:pPr>
      <w:r w:rsidRPr="00E67E7E">
        <w:rPr>
          <w:rFonts w:cs="Tahoma"/>
          <w:color w:val="4A442A" w:themeColor="background2" w:themeShade="40"/>
          <w:sz w:val="24"/>
          <w:szCs w:val="24"/>
        </w:rPr>
        <w:t>También Jesús fue llamado y enviado; para ello tuvo que, en silencio, escuchar y leer la Palabra en la sinagoga y así, con la luz y la fuerza del Espíritu Santo, pudo descubrir plenamente su significado, referido a su propia persona y a la historia del pueblo de Israel.</w:t>
      </w:r>
    </w:p>
    <w:p w14:paraId="480F8C61" w14:textId="77777777" w:rsidR="00F623D3" w:rsidRPr="00E67E7E" w:rsidRDefault="00F623D3" w:rsidP="003F1A40">
      <w:pPr>
        <w:pStyle w:val="NormalWeb"/>
        <w:jc w:val="both"/>
        <w:outlineLvl w:val="0"/>
        <w:rPr>
          <w:rFonts w:cs="Tahoma"/>
          <w:color w:val="4A442A" w:themeColor="background2" w:themeShade="40"/>
          <w:sz w:val="24"/>
          <w:szCs w:val="24"/>
        </w:rPr>
      </w:pPr>
      <w:r w:rsidRPr="00E67E7E">
        <w:rPr>
          <w:rFonts w:cs="Tahoma"/>
          <w:color w:val="4A442A" w:themeColor="background2" w:themeShade="40"/>
          <w:sz w:val="24"/>
          <w:szCs w:val="24"/>
        </w:rPr>
        <w:t>Esta actitud es hoy cada vez más difícil, inmersos como estamos en una sociedad ruidosa, en el delirio de la abundancia de estímulos y de información que llenan nuestras jornadas. Al ruido exterior, que a veces domina nuestras ciudades y nuestros barrios, corresponde a menudo una dispersión y confusión interior, que no nos permite detenernos, saborear el gusto de la contemplación, reflexionar con serenidad sobre los acontecimientos de nuestra vida y llevar a cabo un fecundo discernimiento, confiados en el diligente designio de Dios para nosotros.</w:t>
      </w:r>
    </w:p>
    <w:p w14:paraId="1789460C" w14:textId="77777777" w:rsidR="00F623D3" w:rsidRPr="00E67E7E" w:rsidRDefault="00F623D3" w:rsidP="003F1A40">
      <w:pPr>
        <w:pStyle w:val="NormalWeb"/>
        <w:jc w:val="both"/>
        <w:outlineLvl w:val="0"/>
        <w:rPr>
          <w:rFonts w:cs="Tahoma"/>
          <w:color w:val="4A442A" w:themeColor="background2" w:themeShade="40"/>
          <w:sz w:val="24"/>
          <w:szCs w:val="24"/>
        </w:rPr>
      </w:pPr>
      <w:r w:rsidRPr="00E67E7E">
        <w:rPr>
          <w:rFonts w:cs="Tahoma"/>
          <w:color w:val="4A442A" w:themeColor="background2" w:themeShade="40"/>
          <w:sz w:val="24"/>
          <w:szCs w:val="24"/>
        </w:rPr>
        <w:lastRenderedPageBreak/>
        <w:t>Como sabemos, el Reino de Dios llega sin hacer ruido y sin llamar la atención (cf.</w:t>
      </w:r>
      <w:r w:rsidRPr="00E67E7E">
        <w:rPr>
          <w:rStyle w:val="apple-converted-space"/>
          <w:rFonts w:cs="Tahoma"/>
          <w:color w:val="4A442A" w:themeColor="background2" w:themeShade="40"/>
          <w:sz w:val="24"/>
          <w:szCs w:val="24"/>
        </w:rPr>
        <w:t> </w:t>
      </w:r>
      <w:proofErr w:type="spellStart"/>
      <w:r w:rsidRPr="00E67E7E">
        <w:rPr>
          <w:rFonts w:cs="Tahoma"/>
          <w:i/>
          <w:iCs/>
          <w:color w:val="4A442A" w:themeColor="background2" w:themeShade="40"/>
          <w:sz w:val="24"/>
          <w:szCs w:val="24"/>
        </w:rPr>
        <w:t>Lc</w:t>
      </w:r>
      <w:proofErr w:type="spellEnd"/>
      <w:r w:rsidRPr="00E67E7E">
        <w:rPr>
          <w:rStyle w:val="apple-converted-space"/>
          <w:rFonts w:cs="Tahoma"/>
          <w:color w:val="4A442A" w:themeColor="background2" w:themeShade="40"/>
          <w:sz w:val="24"/>
          <w:szCs w:val="24"/>
        </w:rPr>
        <w:t> </w:t>
      </w:r>
      <w:r w:rsidRPr="00E67E7E">
        <w:rPr>
          <w:rFonts w:cs="Tahoma"/>
          <w:color w:val="4A442A" w:themeColor="background2" w:themeShade="40"/>
          <w:sz w:val="24"/>
          <w:szCs w:val="24"/>
        </w:rPr>
        <w:t>17,21), y sólo podemos percibir sus signos cuando, al igual que el profeta Elías, sabemos entrar en las profundidades de nuestro espíritu, dejando que se abra al imperceptible soplo de la brisa divina (cf.</w:t>
      </w:r>
      <w:r w:rsidRPr="00E67E7E">
        <w:rPr>
          <w:rStyle w:val="apple-converted-space"/>
          <w:rFonts w:cs="Tahoma"/>
          <w:color w:val="4A442A" w:themeColor="background2" w:themeShade="40"/>
          <w:sz w:val="24"/>
          <w:szCs w:val="24"/>
        </w:rPr>
        <w:t> </w:t>
      </w:r>
      <w:r w:rsidRPr="00E67E7E">
        <w:rPr>
          <w:rFonts w:cs="Tahoma"/>
          <w:i/>
          <w:iCs/>
          <w:color w:val="4A442A" w:themeColor="background2" w:themeShade="40"/>
          <w:sz w:val="24"/>
          <w:szCs w:val="24"/>
        </w:rPr>
        <w:t>1 R</w:t>
      </w:r>
      <w:r w:rsidRPr="00E67E7E">
        <w:rPr>
          <w:rStyle w:val="apple-converted-space"/>
          <w:rFonts w:cs="Tahoma"/>
          <w:color w:val="4A442A" w:themeColor="background2" w:themeShade="40"/>
          <w:sz w:val="24"/>
          <w:szCs w:val="24"/>
        </w:rPr>
        <w:t> </w:t>
      </w:r>
      <w:r w:rsidRPr="00E67E7E">
        <w:rPr>
          <w:rFonts w:cs="Tahoma"/>
          <w:color w:val="4A442A" w:themeColor="background2" w:themeShade="40"/>
          <w:sz w:val="24"/>
          <w:szCs w:val="24"/>
        </w:rPr>
        <w:t>19,11-13).</w:t>
      </w:r>
    </w:p>
    <w:p w14:paraId="3C47CB33" w14:textId="3554E363" w:rsidR="00F623D3" w:rsidRPr="00E67E7E" w:rsidRDefault="00F623D3" w:rsidP="003F1A40">
      <w:pPr>
        <w:pStyle w:val="NormalWeb"/>
        <w:jc w:val="both"/>
        <w:outlineLvl w:val="0"/>
        <w:rPr>
          <w:rFonts w:cs="Tahoma"/>
          <w:color w:val="4A442A" w:themeColor="background2" w:themeShade="40"/>
          <w:sz w:val="24"/>
          <w:szCs w:val="24"/>
        </w:rPr>
      </w:pPr>
      <w:r w:rsidRPr="00E67E7E">
        <w:rPr>
          <w:rFonts w:cs="Tahoma"/>
          <w:color w:val="4A442A" w:themeColor="background2" w:themeShade="40"/>
          <w:sz w:val="24"/>
          <w:szCs w:val="24"/>
        </w:rPr>
        <w:t xml:space="preserve">La alegría del Evangelio, que nos abre al encuentro con Dios y con los hermanos, no puede esperar nuestras lentitudes y desidias; no llega a nosotros si permanecemos asomados a la ventana, con la excusa de esperar siempre un tiempo más adecuado; tampoco se realiza en nosotros si no asumimos hoy mismo el riesgo de hacer una elección. </w:t>
      </w:r>
      <w:proofErr w:type="gramStart"/>
      <w:r w:rsidRPr="00E67E7E">
        <w:rPr>
          <w:rFonts w:cs="Tahoma"/>
          <w:color w:val="4A442A" w:themeColor="background2" w:themeShade="40"/>
          <w:sz w:val="24"/>
          <w:szCs w:val="24"/>
        </w:rPr>
        <w:t>La vocación es hoy!</w:t>
      </w:r>
      <w:proofErr w:type="gramEnd"/>
      <w:r w:rsidRPr="00E67E7E">
        <w:rPr>
          <w:rFonts w:cs="Tahoma"/>
          <w:color w:val="4A442A" w:themeColor="background2" w:themeShade="40"/>
          <w:sz w:val="24"/>
          <w:szCs w:val="24"/>
        </w:rPr>
        <w:t xml:space="preserve"> ¡La misión cristiana es para el presente! </w:t>
      </w:r>
    </w:p>
    <w:p w14:paraId="294B49A8" w14:textId="7674B565" w:rsidR="00F623D3" w:rsidRPr="00E67E7E" w:rsidRDefault="00F623D3" w:rsidP="003F1A40">
      <w:pPr>
        <w:pStyle w:val="NormalWeb"/>
        <w:jc w:val="both"/>
        <w:outlineLvl w:val="0"/>
        <w:rPr>
          <w:rFonts w:cs="Tahoma"/>
          <w:color w:val="4A442A" w:themeColor="background2" w:themeShade="40"/>
          <w:sz w:val="24"/>
          <w:szCs w:val="24"/>
        </w:rPr>
      </w:pPr>
      <w:r w:rsidRPr="00E67E7E">
        <w:rPr>
          <w:rFonts w:cs="Tahoma"/>
          <w:color w:val="4A442A" w:themeColor="background2" w:themeShade="40"/>
          <w:sz w:val="24"/>
          <w:szCs w:val="24"/>
        </w:rPr>
        <w:t xml:space="preserve">Este «hoy» proclamado por Jesús nos da la seguridad de que Dios, en efecto, sigue «bajando para salvar a esta humanidad nuestra y hacernos partícipes de su misión. El Señor nos sigue llamando a vivir con él y a seguirlo en una relación de especial cercanía, directamente a su servicio. Y si nos hace entender que nos llama a consagrarnos totalmente a su Reino, no debemos tener miedo. Es hermoso </w:t>
      </w:r>
      <w:r w:rsidRPr="00E67E7E">
        <w:rPr>
          <w:color w:val="4A442A" w:themeColor="background2" w:themeShade="40"/>
          <w:sz w:val="24"/>
          <w:szCs w:val="24"/>
        </w:rPr>
        <w:t>—</w:t>
      </w:r>
      <w:r w:rsidRPr="00E67E7E">
        <w:rPr>
          <w:rFonts w:cs="Tahoma"/>
          <w:color w:val="4A442A" w:themeColor="background2" w:themeShade="40"/>
          <w:sz w:val="24"/>
          <w:szCs w:val="24"/>
        </w:rPr>
        <w:t>y es una gracia inmensa</w:t>
      </w:r>
      <w:r w:rsidRPr="00E67E7E">
        <w:rPr>
          <w:color w:val="4A442A" w:themeColor="background2" w:themeShade="40"/>
          <w:sz w:val="24"/>
          <w:szCs w:val="24"/>
        </w:rPr>
        <w:t>—</w:t>
      </w:r>
      <w:r w:rsidRPr="00E67E7E">
        <w:rPr>
          <w:rFonts w:cs="Tahoma"/>
          <w:color w:val="4A442A" w:themeColor="background2" w:themeShade="40"/>
          <w:sz w:val="24"/>
          <w:szCs w:val="24"/>
        </w:rPr>
        <w:t xml:space="preserve"> estar consagrados a Dios y al servicio de los hermanos, totalmente y para siempre.</w:t>
      </w:r>
    </w:p>
    <w:p w14:paraId="50A84A2D" w14:textId="099C1C5F" w:rsidR="00565CCB" w:rsidRPr="00E67E7E" w:rsidRDefault="00565CCB" w:rsidP="00B233ED">
      <w:pPr>
        <w:pStyle w:val="NormalWeb"/>
        <w:jc w:val="right"/>
        <w:outlineLvl w:val="0"/>
        <w:rPr>
          <w:rFonts w:cs="Tahoma"/>
          <w:b/>
          <w:color w:val="4A442A" w:themeColor="background2" w:themeShade="40"/>
          <w:sz w:val="24"/>
          <w:szCs w:val="24"/>
        </w:rPr>
      </w:pPr>
      <w:r w:rsidRPr="00E67E7E">
        <w:rPr>
          <w:rFonts w:cs="Tahoma"/>
          <w:b/>
          <w:color w:val="4A442A" w:themeColor="background2" w:themeShade="40"/>
          <w:sz w:val="24"/>
          <w:szCs w:val="24"/>
        </w:rPr>
        <w:t>Mensaje del Papa Francisco para la Jornada Mundial de oración por las vocaciones 2018</w:t>
      </w:r>
    </w:p>
    <w:p w14:paraId="65C21F56" w14:textId="77777777" w:rsidR="003F1A40" w:rsidRPr="00E67E7E" w:rsidRDefault="003F1A40" w:rsidP="003F1A40">
      <w:pPr>
        <w:pStyle w:val="NormalWeb"/>
        <w:jc w:val="both"/>
        <w:outlineLvl w:val="0"/>
        <w:rPr>
          <w:rFonts w:cs="Tahoma"/>
          <w:color w:val="948A54" w:themeColor="background2" w:themeShade="80"/>
          <w:sz w:val="24"/>
          <w:szCs w:val="24"/>
        </w:rPr>
      </w:pPr>
    </w:p>
    <w:p w14:paraId="38BC3FE8" w14:textId="1A0634CC" w:rsidR="00944B72" w:rsidRPr="00E67E7E" w:rsidRDefault="003F1A40" w:rsidP="00E67E7E">
      <w:pPr>
        <w:rPr>
          <w:rFonts w:ascii="Times" w:hAnsi="Times"/>
          <w:color w:val="334E3F"/>
        </w:rPr>
      </w:pPr>
      <w:r w:rsidRPr="00E67E7E">
        <w:rPr>
          <w:rFonts w:ascii="Times" w:hAnsi="Times" w:cs="Ayuthaya"/>
          <w:color w:val="000000"/>
        </w:rPr>
        <w:t xml:space="preserve"> </w:t>
      </w:r>
    </w:p>
    <w:sectPr w:rsidR="00944B72" w:rsidRPr="00E67E7E" w:rsidSect="00BB4110">
      <w:type w:val="continuous"/>
      <w:pgSz w:w="8390" w:h="11906"/>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288104" w14:textId="77777777" w:rsidR="00094CD8" w:rsidRDefault="00094CD8" w:rsidP="00BE59F4">
      <w:r>
        <w:separator/>
      </w:r>
    </w:p>
  </w:endnote>
  <w:endnote w:type="continuationSeparator" w:id="0">
    <w:p w14:paraId="66964744" w14:textId="77777777" w:rsidR="00094CD8" w:rsidRDefault="00094CD8" w:rsidP="00BE5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Papyrus">
    <w:panose1 w:val="020B0602040200020303"/>
    <w:charset w:val="4D"/>
    <w:family w:val="swiss"/>
    <w:pitch w:val="variable"/>
    <w:sig w:usb0="A000007F" w:usb1="4000205B" w:usb2="00000000" w:usb3="00000000" w:csb0="00000193" w:csb1="00000000"/>
  </w:font>
  <w:font w:name="Ayuthaya">
    <w:panose1 w:val="00000400000000000000"/>
    <w:charset w:val="00"/>
    <w:family w:val="auto"/>
    <w:pitch w:val="variable"/>
    <w:sig w:usb0="A100026F" w:usb1="00000000" w:usb2="00000000" w:usb3="00000000" w:csb0="000101FF" w:csb1="00000000"/>
  </w:font>
  <w:font w:name="Tahoma">
    <w:panose1 w:val="020B0604030504040204"/>
    <w:charset w:val="00"/>
    <w:family w:val="swiss"/>
    <w:pitch w:val="variable"/>
    <w:sig w:usb0="E1002EFF" w:usb1="C000605B" w:usb2="00000029" w:usb3="00000000" w:csb0="000101FF" w:csb1="00000000"/>
  </w:font>
  <w:font w:name="American Typewriter">
    <w:panose1 w:val="02090604020004020304"/>
    <w:charset w:val="4D"/>
    <w:family w:val="roman"/>
    <w:pitch w:val="variable"/>
    <w:sig w:usb0="A000006F" w:usb1="00000019" w:usb2="00000000" w:usb3="00000000" w:csb0="00000111" w:csb1="00000000"/>
  </w:font>
  <w:font w:name="Wingdings-Regular">
    <w:altName w:val="Wingdings"/>
    <w:panose1 w:val="020B0604020202020204"/>
    <w:charset w:val="4D"/>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BBEFDD" w14:textId="77777777" w:rsidR="00094CD8" w:rsidRDefault="00094CD8" w:rsidP="00BE59F4">
      <w:r>
        <w:separator/>
      </w:r>
    </w:p>
  </w:footnote>
  <w:footnote w:type="continuationSeparator" w:id="0">
    <w:p w14:paraId="0F59D382" w14:textId="77777777" w:rsidR="00094CD8" w:rsidRDefault="00094CD8" w:rsidP="00BE59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6B0A7C"/>
    <w:multiLevelType w:val="hybridMultilevel"/>
    <w:tmpl w:val="D27C8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0452"/>
    <w:rsid w:val="000035CA"/>
    <w:rsid w:val="000124C7"/>
    <w:rsid w:val="00013036"/>
    <w:rsid w:val="00024F32"/>
    <w:rsid w:val="00027C6E"/>
    <w:rsid w:val="00032C4D"/>
    <w:rsid w:val="00041E59"/>
    <w:rsid w:val="00050959"/>
    <w:rsid w:val="0006091A"/>
    <w:rsid w:val="00073AC1"/>
    <w:rsid w:val="00087872"/>
    <w:rsid w:val="00094CD8"/>
    <w:rsid w:val="00095C29"/>
    <w:rsid w:val="000A6CD9"/>
    <w:rsid w:val="000A7711"/>
    <w:rsid w:val="000D4C09"/>
    <w:rsid w:val="000F2E8D"/>
    <w:rsid w:val="000F2F44"/>
    <w:rsid w:val="001051CC"/>
    <w:rsid w:val="0014604C"/>
    <w:rsid w:val="0017036C"/>
    <w:rsid w:val="001757F6"/>
    <w:rsid w:val="00185F85"/>
    <w:rsid w:val="00195B2F"/>
    <w:rsid w:val="00196EBA"/>
    <w:rsid w:val="001974BE"/>
    <w:rsid w:val="001A53A0"/>
    <w:rsid w:val="001B754C"/>
    <w:rsid w:val="001C0DB7"/>
    <w:rsid w:val="001C53DF"/>
    <w:rsid w:val="001D216B"/>
    <w:rsid w:val="001F5CB3"/>
    <w:rsid w:val="001F60B2"/>
    <w:rsid w:val="001F7DBB"/>
    <w:rsid w:val="00212668"/>
    <w:rsid w:val="002225DD"/>
    <w:rsid w:val="00223292"/>
    <w:rsid w:val="00223774"/>
    <w:rsid w:val="002322A6"/>
    <w:rsid w:val="0023392E"/>
    <w:rsid w:val="002560A7"/>
    <w:rsid w:val="002600D0"/>
    <w:rsid w:val="00263603"/>
    <w:rsid w:val="0026375F"/>
    <w:rsid w:val="002768A0"/>
    <w:rsid w:val="00277D6E"/>
    <w:rsid w:val="00295739"/>
    <w:rsid w:val="002A0DC8"/>
    <w:rsid w:val="002A28E5"/>
    <w:rsid w:val="002B0523"/>
    <w:rsid w:val="002C16DD"/>
    <w:rsid w:val="002C62C7"/>
    <w:rsid w:val="002E6D90"/>
    <w:rsid w:val="002F0E54"/>
    <w:rsid w:val="002F472D"/>
    <w:rsid w:val="002F7B8F"/>
    <w:rsid w:val="00306A1A"/>
    <w:rsid w:val="003102C1"/>
    <w:rsid w:val="00311621"/>
    <w:rsid w:val="003123D9"/>
    <w:rsid w:val="00316DD5"/>
    <w:rsid w:val="003176F3"/>
    <w:rsid w:val="00360187"/>
    <w:rsid w:val="0039291A"/>
    <w:rsid w:val="00392974"/>
    <w:rsid w:val="003C0643"/>
    <w:rsid w:val="003C1D81"/>
    <w:rsid w:val="003D495F"/>
    <w:rsid w:val="003E0059"/>
    <w:rsid w:val="003E27DD"/>
    <w:rsid w:val="003E719E"/>
    <w:rsid w:val="003F09DD"/>
    <w:rsid w:val="003F1A40"/>
    <w:rsid w:val="003F39C4"/>
    <w:rsid w:val="00416692"/>
    <w:rsid w:val="0044496B"/>
    <w:rsid w:val="00462E10"/>
    <w:rsid w:val="00473CE0"/>
    <w:rsid w:val="0047579F"/>
    <w:rsid w:val="00491FC1"/>
    <w:rsid w:val="004A241D"/>
    <w:rsid w:val="004B686E"/>
    <w:rsid w:val="004C378A"/>
    <w:rsid w:val="004D1C3F"/>
    <w:rsid w:val="004D36CE"/>
    <w:rsid w:val="00503451"/>
    <w:rsid w:val="005036F4"/>
    <w:rsid w:val="00520352"/>
    <w:rsid w:val="005353BC"/>
    <w:rsid w:val="005404E6"/>
    <w:rsid w:val="0054310A"/>
    <w:rsid w:val="00545FDF"/>
    <w:rsid w:val="00561FB1"/>
    <w:rsid w:val="00565CCB"/>
    <w:rsid w:val="00566096"/>
    <w:rsid w:val="005755A4"/>
    <w:rsid w:val="00596F6D"/>
    <w:rsid w:val="005C6502"/>
    <w:rsid w:val="005D18D6"/>
    <w:rsid w:val="005E2329"/>
    <w:rsid w:val="005F3225"/>
    <w:rsid w:val="0060086E"/>
    <w:rsid w:val="006160EE"/>
    <w:rsid w:val="006239ED"/>
    <w:rsid w:val="00637D4A"/>
    <w:rsid w:val="00653895"/>
    <w:rsid w:val="00656862"/>
    <w:rsid w:val="006C1B25"/>
    <w:rsid w:val="006E4FBD"/>
    <w:rsid w:val="00715940"/>
    <w:rsid w:val="00720452"/>
    <w:rsid w:val="0073146D"/>
    <w:rsid w:val="0073739D"/>
    <w:rsid w:val="007438E3"/>
    <w:rsid w:val="00764ADC"/>
    <w:rsid w:val="00771CBD"/>
    <w:rsid w:val="00780536"/>
    <w:rsid w:val="007A6BF9"/>
    <w:rsid w:val="007C5871"/>
    <w:rsid w:val="007D32FF"/>
    <w:rsid w:val="007D7B7B"/>
    <w:rsid w:val="007E6FEB"/>
    <w:rsid w:val="007F1945"/>
    <w:rsid w:val="0081593A"/>
    <w:rsid w:val="0084700A"/>
    <w:rsid w:val="00854C2F"/>
    <w:rsid w:val="0085648C"/>
    <w:rsid w:val="0085653A"/>
    <w:rsid w:val="0086558D"/>
    <w:rsid w:val="00867EEC"/>
    <w:rsid w:val="0087025E"/>
    <w:rsid w:val="00893448"/>
    <w:rsid w:val="008A4348"/>
    <w:rsid w:val="008A6D04"/>
    <w:rsid w:val="008D41FE"/>
    <w:rsid w:val="008E007E"/>
    <w:rsid w:val="008E6589"/>
    <w:rsid w:val="008E7725"/>
    <w:rsid w:val="008E7F81"/>
    <w:rsid w:val="008F4F57"/>
    <w:rsid w:val="00927CA5"/>
    <w:rsid w:val="009337B7"/>
    <w:rsid w:val="00944B72"/>
    <w:rsid w:val="009632A0"/>
    <w:rsid w:val="00982EB7"/>
    <w:rsid w:val="009944A8"/>
    <w:rsid w:val="009E1454"/>
    <w:rsid w:val="009E5CD6"/>
    <w:rsid w:val="00A000B6"/>
    <w:rsid w:val="00A16D83"/>
    <w:rsid w:val="00A20FBD"/>
    <w:rsid w:val="00A65D3F"/>
    <w:rsid w:val="00A85A58"/>
    <w:rsid w:val="00AA05D8"/>
    <w:rsid w:val="00AA1D7C"/>
    <w:rsid w:val="00AA545E"/>
    <w:rsid w:val="00AE65F5"/>
    <w:rsid w:val="00AE6EAC"/>
    <w:rsid w:val="00AE7B9B"/>
    <w:rsid w:val="00B06BD3"/>
    <w:rsid w:val="00B074C7"/>
    <w:rsid w:val="00B233ED"/>
    <w:rsid w:val="00B30DCB"/>
    <w:rsid w:val="00B34E2B"/>
    <w:rsid w:val="00B36875"/>
    <w:rsid w:val="00B37B18"/>
    <w:rsid w:val="00B432E5"/>
    <w:rsid w:val="00B61690"/>
    <w:rsid w:val="00BA748E"/>
    <w:rsid w:val="00BB053D"/>
    <w:rsid w:val="00BB4110"/>
    <w:rsid w:val="00BB55D3"/>
    <w:rsid w:val="00BE59F4"/>
    <w:rsid w:val="00BF107E"/>
    <w:rsid w:val="00BF2FA8"/>
    <w:rsid w:val="00C079C3"/>
    <w:rsid w:val="00C13AF4"/>
    <w:rsid w:val="00C14FFF"/>
    <w:rsid w:val="00C22C97"/>
    <w:rsid w:val="00C32339"/>
    <w:rsid w:val="00C41333"/>
    <w:rsid w:val="00C5178D"/>
    <w:rsid w:val="00C529E6"/>
    <w:rsid w:val="00C60B96"/>
    <w:rsid w:val="00C9560F"/>
    <w:rsid w:val="00CA710D"/>
    <w:rsid w:val="00CC1467"/>
    <w:rsid w:val="00CD21D5"/>
    <w:rsid w:val="00CF0660"/>
    <w:rsid w:val="00D04F3D"/>
    <w:rsid w:val="00D251A2"/>
    <w:rsid w:val="00D25F7F"/>
    <w:rsid w:val="00D40D92"/>
    <w:rsid w:val="00D508A4"/>
    <w:rsid w:val="00D52C38"/>
    <w:rsid w:val="00D6273D"/>
    <w:rsid w:val="00D81E4A"/>
    <w:rsid w:val="00D85E58"/>
    <w:rsid w:val="00D92963"/>
    <w:rsid w:val="00DA419E"/>
    <w:rsid w:val="00DB6700"/>
    <w:rsid w:val="00DC78B5"/>
    <w:rsid w:val="00DC7F74"/>
    <w:rsid w:val="00DD4720"/>
    <w:rsid w:val="00DD5B28"/>
    <w:rsid w:val="00DF1D92"/>
    <w:rsid w:val="00DF2412"/>
    <w:rsid w:val="00E034E9"/>
    <w:rsid w:val="00E10B1D"/>
    <w:rsid w:val="00E32472"/>
    <w:rsid w:val="00E365BD"/>
    <w:rsid w:val="00E464CE"/>
    <w:rsid w:val="00E52131"/>
    <w:rsid w:val="00E5389C"/>
    <w:rsid w:val="00E539D2"/>
    <w:rsid w:val="00E61404"/>
    <w:rsid w:val="00E678C0"/>
    <w:rsid w:val="00E67E7E"/>
    <w:rsid w:val="00E81328"/>
    <w:rsid w:val="00E83FCA"/>
    <w:rsid w:val="00E929D4"/>
    <w:rsid w:val="00EC446F"/>
    <w:rsid w:val="00EC73AD"/>
    <w:rsid w:val="00ED16DF"/>
    <w:rsid w:val="00ED1F20"/>
    <w:rsid w:val="00ED3F97"/>
    <w:rsid w:val="00F104E0"/>
    <w:rsid w:val="00F36030"/>
    <w:rsid w:val="00F404E5"/>
    <w:rsid w:val="00F519E7"/>
    <w:rsid w:val="00F52C78"/>
    <w:rsid w:val="00F5487B"/>
    <w:rsid w:val="00F55FFE"/>
    <w:rsid w:val="00F623D3"/>
    <w:rsid w:val="00F97E75"/>
    <w:rsid w:val="00FB1284"/>
    <w:rsid w:val="00FC38E2"/>
    <w:rsid w:val="00FE0712"/>
    <w:rsid w:val="00FF366C"/>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531C38"/>
  <w14:defaultImageDpi w14:val="300"/>
  <w15:docId w15:val="{F24D14A3-3FF0-4E44-8042-D2C9EA0A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9"/>
    <w:qFormat/>
    <w:rsid w:val="003102C1"/>
    <w:pPr>
      <w:spacing w:before="100" w:beforeAutospacing="1" w:after="100" w:afterAutospacing="1"/>
      <w:outlineLvl w:val="0"/>
    </w:pPr>
    <w:rPr>
      <w:rFonts w:ascii="Times" w:hAnsi="Times"/>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519E7"/>
    <w:pPr>
      <w:spacing w:before="100" w:beforeAutospacing="1" w:after="100" w:afterAutospacing="1"/>
    </w:pPr>
    <w:rPr>
      <w:rFonts w:ascii="Times" w:hAnsi="Times" w:cs="Times New Roman"/>
      <w:sz w:val="20"/>
      <w:szCs w:val="20"/>
    </w:rPr>
  </w:style>
  <w:style w:type="character" w:customStyle="1" w:styleId="apple-converted-space">
    <w:name w:val="apple-converted-space"/>
    <w:basedOn w:val="Fuentedeprrafopredeter"/>
    <w:rsid w:val="00F519E7"/>
  </w:style>
  <w:style w:type="character" w:styleId="Hipervnculo">
    <w:name w:val="Hyperlink"/>
    <w:basedOn w:val="Fuentedeprrafopredeter"/>
    <w:uiPriority w:val="99"/>
    <w:unhideWhenUsed/>
    <w:rsid w:val="00F519E7"/>
    <w:rPr>
      <w:color w:val="0000FF" w:themeColor="hyperlink"/>
      <w:u w:val="single"/>
    </w:rPr>
  </w:style>
  <w:style w:type="paragraph" w:styleId="Textonotapie">
    <w:name w:val="footnote text"/>
    <w:basedOn w:val="Normal"/>
    <w:link w:val="TextonotapieCar"/>
    <w:uiPriority w:val="99"/>
    <w:unhideWhenUsed/>
    <w:rsid w:val="00BE59F4"/>
  </w:style>
  <w:style w:type="character" w:customStyle="1" w:styleId="TextonotapieCar">
    <w:name w:val="Texto nota pie Car"/>
    <w:basedOn w:val="Fuentedeprrafopredeter"/>
    <w:link w:val="Textonotapie"/>
    <w:uiPriority w:val="99"/>
    <w:rsid w:val="00BE59F4"/>
  </w:style>
  <w:style w:type="character" w:styleId="Refdenotaalpie">
    <w:name w:val="footnote reference"/>
    <w:basedOn w:val="Fuentedeprrafopredeter"/>
    <w:uiPriority w:val="99"/>
    <w:unhideWhenUsed/>
    <w:rsid w:val="00BE59F4"/>
    <w:rPr>
      <w:vertAlign w:val="superscript"/>
    </w:rPr>
  </w:style>
  <w:style w:type="paragraph" w:styleId="Textodeglobo">
    <w:name w:val="Balloon Text"/>
    <w:basedOn w:val="Normal"/>
    <w:link w:val="TextodegloboCar"/>
    <w:uiPriority w:val="99"/>
    <w:semiHidden/>
    <w:unhideWhenUsed/>
    <w:rsid w:val="00AA545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A545E"/>
    <w:rPr>
      <w:rFonts w:ascii="Lucida Grande" w:hAnsi="Lucida Grande" w:cs="Lucida Grande"/>
      <w:sz w:val="18"/>
      <w:szCs w:val="18"/>
    </w:rPr>
  </w:style>
  <w:style w:type="character" w:styleId="Hipervnculovisitado">
    <w:name w:val="FollowedHyperlink"/>
    <w:basedOn w:val="Fuentedeprrafopredeter"/>
    <w:uiPriority w:val="99"/>
    <w:semiHidden/>
    <w:unhideWhenUsed/>
    <w:rsid w:val="00AA545E"/>
    <w:rPr>
      <w:color w:val="800080" w:themeColor="followedHyperlink"/>
      <w:u w:val="single"/>
    </w:rPr>
  </w:style>
  <w:style w:type="table" w:styleId="Tablaconcuadrcula">
    <w:name w:val="Table Grid"/>
    <w:basedOn w:val="Tablanormal"/>
    <w:uiPriority w:val="59"/>
    <w:rsid w:val="004B68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0086E"/>
    <w:pPr>
      <w:ind w:left="720"/>
      <w:contextualSpacing/>
    </w:pPr>
  </w:style>
  <w:style w:type="character" w:customStyle="1" w:styleId="Ttulo1Car">
    <w:name w:val="Título 1 Car"/>
    <w:basedOn w:val="Fuentedeprrafopredeter"/>
    <w:link w:val="Ttulo1"/>
    <w:uiPriority w:val="9"/>
    <w:rsid w:val="003102C1"/>
    <w:rPr>
      <w:rFonts w:ascii="Times" w:hAnsi="Times"/>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90638">
      <w:bodyDiv w:val="1"/>
      <w:marLeft w:val="0"/>
      <w:marRight w:val="0"/>
      <w:marTop w:val="0"/>
      <w:marBottom w:val="0"/>
      <w:divBdr>
        <w:top w:val="none" w:sz="0" w:space="0" w:color="auto"/>
        <w:left w:val="none" w:sz="0" w:space="0" w:color="auto"/>
        <w:bottom w:val="none" w:sz="0" w:space="0" w:color="auto"/>
        <w:right w:val="none" w:sz="0" w:space="0" w:color="auto"/>
      </w:divBdr>
    </w:div>
    <w:div w:id="47731162">
      <w:bodyDiv w:val="1"/>
      <w:marLeft w:val="0"/>
      <w:marRight w:val="0"/>
      <w:marTop w:val="0"/>
      <w:marBottom w:val="0"/>
      <w:divBdr>
        <w:top w:val="none" w:sz="0" w:space="0" w:color="auto"/>
        <w:left w:val="none" w:sz="0" w:space="0" w:color="auto"/>
        <w:bottom w:val="none" w:sz="0" w:space="0" w:color="auto"/>
        <w:right w:val="none" w:sz="0" w:space="0" w:color="auto"/>
      </w:divBdr>
    </w:div>
    <w:div w:id="67309359">
      <w:bodyDiv w:val="1"/>
      <w:marLeft w:val="0"/>
      <w:marRight w:val="0"/>
      <w:marTop w:val="0"/>
      <w:marBottom w:val="0"/>
      <w:divBdr>
        <w:top w:val="none" w:sz="0" w:space="0" w:color="auto"/>
        <w:left w:val="none" w:sz="0" w:space="0" w:color="auto"/>
        <w:bottom w:val="none" w:sz="0" w:space="0" w:color="auto"/>
        <w:right w:val="none" w:sz="0" w:space="0" w:color="auto"/>
      </w:divBdr>
    </w:div>
    <w:div w:id="74790883">
      <w:bodyDiv w:val="1"/>
      <w:marLeft w:val="0"/>
      <w:marRight w:val="0"/>
      <w:marTop w:val="0"/>
      <w:marBottom w:val="0"/>
      <w:divBdr>
        <w:top w:val="none" w:sz="0" w:space="0" w:color="auto"/>
        <w:left w:val="none" w:sz="0" w:space="0" w:color="auto"/>
        <w:bottom w:val="none" w:sz="0" w:space="0" w:color="auto"/>
        <w:right w:val="none" w:sz="0" w:space="0" w:color="auto"/>
      </w:divBdr>
    </w:div>
    <w:div w:id="95369394">
      <w:bodyDiv w:val="1"/>
      <w:marLeft w:val="0"/>
      <w:marRight w:val="0"/>
      <w:marTop w:val="0"/>
      <w:marBottom w:val="0"/>
      <w:divBdr>
        <w:top w:val="none" w:sz="0" w:space="0" w:color="auto"/>
        <w:left w:val="none" w:sz="0" w:space="0" w:color="auto"/>
        <w:bottom w:val="none" w:sz="0" w:space="0" w:color="auto"/>
        <w:right w:val="none" w:sz="0" w:space="0" w:color="auto"/>
      </w:divBdr>
    </w:div>
    <w:div w:id="103185886">
      <w:bodyDiv w:val="1"/>
      <w:marLeft w:val="0"/>
      <w:marRight w:val="0"/>
      <w:marTop w:val="0"/>
      <w:marBottom w:val="0"/>
      <w:divBdr>
        <w:top w:val="none" w:sz="0" w:space="0" w:color="auto"/>
        <w:left w:val="none" w:sz="0" w:space="0" w:color="auto"/>
        <w:bottom w:val="none" w:sz="0" w:space="0" w:color="auto"/>
        <w:right w:val="none" w:sz="0" w:space="0" w:color="auto"/>
      </w:divBdr>
    </w:div>
    <w:div w:id="103884340">
      <w:bodyDiv w:val="1"/>
      <w:marLeft w:val="0"/>
      <w:marRight w:val="0"/>
      <w:marTop w:val="0"/>
      <w:marBottom w:val="0"/>
      <w:divBdr>
        <w:top w:val="none" w:sz="0" w:space="0" w:color="auto"/>
        <w:left w:val="none" w:sz="0" w:space="0" w:color="auto"/>
        <w:bottom w:val="none" w:sz="0" w:space="0" w:color="auto"/>
        <w:right w:val="none" w:sz="0" w:space="0" w:color="auto"/>
      </w:divBdr>
    </w:div>
    <w:div w:id="135151560">
      <w:bodyDiv w:val="1"/>
      <w:marLeft w:val="0"/>
      <w:marRight w:val="0"/>
      <w:marTop w:val="0"/>
      <w:marBottom w:val="0"/>
      <w:divBdr>
        <w:top w:val="none" w:sz="0" w:space="0" w:color="auto"/>
        <w:left w:val="none" w:sz="0" w:space="0" w:color="auto"/>
        <w:bottom w:val="none" w:sz="0" w:space="0" w:color="auto"/>
        <w:right w:val="none" w:sz="0" w:space="0" w:color="auto"/>
      </w:divBdr>
    </w:div>
    <w:div w:id="148862125">
      <w:bodyDiv w:val="1"/>
      <w:marLeft w:val="0"/>
      <w:marRight w:val="0"/>
      <w:marTop w:val="0"/>
      <w:marBottom w:val="0"/>
      <w:divBdr>
        <w:top w:val="none" w:sz="0" w:space="0" w:color="auto"/>
        <w:left w:val="none" w:sz="0" w:space="0" w:color="auto"/>
        <w:bottom w:val="none" w:sz="0" w:space="0" w:color="auto"/>
        <w:right w:val="none" w:sz="0" w:space="0" w:color="auto"/>
      </w:divBdr>
    </w:div>
    <w:div w:id="153567899">
      <w:bodyDiv w:val="1"/>
      <w:marLeft w:val="0"/>
      <w:marRight w:val="0"/>
      <w:marTop w:val="0"/>
      <w:marBottom w:val="0"/>
      <w:divBdr>
        <w:top w:val="none" w:sz="0" w:space="0" w:color="auto"/>
        <w:left w:val="none" w:sz="0" w:space="0" w:color="auto"/>
        <w:bottom w:val="none" w:sz="0" w:space="0" w:color="auto"/>
        <w:right w:val="none" w:sz="0" w:space="0" w:color="auto"/>
      </w:divBdr>
    </w:div>
    <w:div w:id="154106031">
      <w:bodyDiv w:val="1"/>
      <w:marLeft w:val="0"/>
      <w:marRight w:val="0"/>
      <w:marTop w:val="0"/>
      <w:marBottom w:val="0"/>
      <w:divBdr>
        <w:top w:val="none" w:sz="0" w:space="0" w:color="auto"/>
        <w:left w:val="none" w:sz="0" w:space="0" w:color="auto"/>
        <w:bottom w:val="none" w:sz="0" w:space="0" w:color="auto"/>
        <w:right w:val="none" w:sz="0" w:space="0" w:color="auto"/>
      </w:divBdr>
    </w:div>
    <w:div w:id="170072532">
      <w:bodyDiv w:val="1"/>
      <w:marLeft w:val="0"/>
      <w:marRight w:val="0"/>
      <w:marTop w:val="0"/>
      <w:marBottom w:val="0"/>
      <w:divBdr>
        <w:top w:val="none" w:sz="0" w:space="0" w:color="auto"/>
        <w:left w:val="none" w:sz="0" w:space="0" w:color="auto"/>
        <w:bottom w:val="none" w:sz="0" w:space="0" w:color="auto"/>
        <w:right w:val="none" w:sz="0" w:space="0" w:color="auto"/>
      </w:divBdr>
    </w:div>
    <w:div w:id="176114330">
      <w:bodyDiv w:val="1"/>
      <w:marLeft w:val="0"/>
      <w:marRight w:val="0"/>
      <w:marTop w:val="0"/>
      <w:marBottom w:val="0"/>
      <w:divBdr>
        <w:top w:val="none" w:sz="0" w:space="0" w:color="auto"/>
        <w:left w:val="none" w:sz="0" w:space="0" w:color="auto"/>
        <w:bottom w:val="none" w:sz="0" w:space="0" w:color="auto"/>
        <w:right w:val="none" w:sz="0" w:space="0" w:color="auto"/>
      </w:divBdr>
    </w:div>
    <w:div w:id="202985615">
      <w:bodyDiv w:val="1"/>
      <w:marLeft w:val="0"/>
      <w:marRight w:val="0"/>
      <w:marTop w:val="0"/>
      <w:marBottom w:val="0"/>
      <w:divBdr>
        <w:top w:val="none" w:sz="0" w:space="0" w:color="auto"/>
        <w:left w:val="none" w:sz="0" w:space="0" w:color="auto"/>
        <w:bottom w:val="none" w:sz="0" w:space="0" w:color="auto"/>
        <w:right w:val="none" w:sz="0" w:space="0" w:color="auto"/>
      </w:divBdr>
    </w:div>
    <w:div w:id="203249437">
      <w:bodyDiv w:val="1"/>
      <w:marLeft w:val="0"/>
      <w:marRight w:val="0"/>
      <w:marTop w:val="0"/>
      <w:marBottom w:val="0"/>
      <w:divBdr>
        <w:top w:val="none" w:sz="0" w:space="0" w:color="auto"/>
        <w:left w:val="none" w:sz="0" w:space="0" w:color="auto"/>
        <w:bottom w:val="none" w:sz="0" w:space="0" w:color="auto"/>
        <w:right w:val="none" w:sz="0" w:space="0" w:color="auto"/>
      </w:divBdr>
    </w:div>
    <w:div w:id="262807698">
      <w:bodyDiv w:val="1"/>
      <w:marLeft w:val="0"/>
      <w:marRight w:val="0"/>
      <w:marTop w:val="0"/>
      <w:marBottom w:val="0"/>
      <w:divBdr>
        <w:top w:val="none" w:sz="0" w:space="0" w:color="auto"/>
        <w:left w:val="none" w:sz="0" w:space="0" w:color="auto"/>
        <w:bottom w:val="none" w:sz="0" w:space="0" w:color="auto"/>
        <w:right w:val="none" w:sz="0" w:space="0" w:color="auto"/>
      </w:divBdr>
    </w:div>
    <w:div w:id="288628952">
      <w:bodyDiv w:val="1"/>
      <w:marLeft w:val="0"/>
      <w:marRight w:val="0"/>
      <w:marTop w:val="0"/>
      <w:marBottom w:val="0"/>
      <w:divBdr>
        <w:top w:val="none" w:sz="0" w:space="0" w:color="auto"/>
        <w:left w:val="none" w:sz="0" w:space="0" w:color="auto"/>
        <w:bottom w:val="none" w:sz="0" w:space="0" w:color="auto"/>
        <w:right w:val="none" w:sz="0" w:space="0" w:color="auto"/>
      </w:divBdr>
    </w:div>
    <w:div w:id="292712505">
      <w:bodyDiv w:val="1"/>
      <w:marLeft w:val="0"/>
      <w:marRight w:val="0"/>
      <w:marTop w:val="0"/>
      <w:marBottom w:val="0"/>
      <w:divBdr>
        <w:top w:val="none" w:sz="0" w:space="0" w:color="auto"/>
        <w:left w:val="none" w:sz="0" w:space="0" w:color="auto"/>
        <w:bottom w:val="none" w:sz="0" w:space="0" w:color="auto"/>
        <w:right w:val="none" w:sz="0" w:space="0" w:color="auto"/>
      </w:divBdr>
    </w:div>
    <w:div w:id="303584060">
      <w:bodyDiv w:val="1"/>
      <w:marLeft w:val="0"/>
      <w:marRight w:val="0"/>
      <w:marTop w:val="0"/>
      <w:marBottom w:val="0"/>
      <w:divBdr>
        <w:top w:val="none" w:sz="0" w:space="0" w:color="auto"/>
        <w:left w:val="none" w:sz="0" w:space="0" w:color="auto"/>
        <w:bottom w:val="none" w:sz="0" w:space="0" w:color="auto"/>
        <w:right w:val="none" w:sz="0" w:space="0" w:color="auto"/>
      </w:divBdr>
    </w:div>
    <w:div w:id="373651888">
      <w:bodyDiv w:val="1"/>
      <w:marLeft w:val="0"/>
      <w:marRight w:val="0"/>
      <w:marTop w:val="0"/>
      <w:marBottom w:val="0"/>
      <w:divBdr>
        <w:top w:val="none" w:sz="0" w:space="0" w:color="auto"/>
        <w:left w:val="none" w:sz="0" w:space="0" w:color="auto"/>
        <w:bottom w:val="none" w:sz="0" w:space="0" w:color="auto"/>
        <w:right w:val="none" w:sz="0" w:space="0" w:color="auto"/>
      </w:divBdr>
    </w:div>
    <w:div w:id="419721481">
      <w:bodyDiv w:val="1"/>
      <w:marLeft w:val="0"/>
      <w:marRight w:val="0"/>
      <w:marTop w:val="0"/>
      <w:marBottom w:val="0"/>
      <w:divBdr>
        <w:top w:val="none" w:sz="0" w:space="0" w:color="auto"/>
        <w:left w:val="none" w:sz="0" w:space="0" w:color="auto"/>
        <w:bottom w:val="none" w:sz="0" w:space="0" w:color="auto"/>
        <w:right w:val="none" w:sz="0" w:space="0" w:color="auto"/>
      </w:divBdr>
    </w:div>
    <w:div w:id="465439308">
      <w:bodyDiv w:val="1"/>
      <w:marLeft w:val="0"/>
      <w:marRight w:val="0"/>
      <w:marTop w:val="0"/>
      <w:marBottom w:val="0"/>
      <w:divBdr>
        <w:top w:val="none" w:sz="0" w:space="0" w:color="auto"/>
        <w:left w:val="none" w:sz="0" w:space="0" w:color="auto"/>
        <w:bottom w:val="none" w:sz="0" w:space="0" w:color="auto"/>
        <w:right w:val="none" w:sz="0" w:space="0" w:color="auto"/>
      </w:divBdr>
    </w:div>
    <w:div w:id="485166440">
      <w:bodyDiv w:val="1"/>
      <w:marLeft w:val="0"/>
      <w:marRight w:val="0"/>
      <w:marTop w:val="0"/>
      <w:marBottom w:val="0"/>
      <w:divBdr>
        <w:top w:val="none" w:sz="0" w:space="0" w:color="auto"/>
        <w:left w:val="none" w:sz="0" w:space="0" w:color="auto"/>
        <w:bottom w:val="none" w:sz="0" w:space="0" w:color="auto"/>
        <w:right w:val="none" w:sz="0" w:space="0" w:color="auto"/>
      </w:divBdr>
    </w:div>
    <w:div w:id="486898583">
      <w:bodyDiv w:val="1"/>
      <w:marLeft w:val="0"/>
      <w:marRight w:val="0"/>
      <w:marTop w:val="0"/>
      <w:marBottom w:val="0"/>
      <w:divBdr>
        <w:top w:val="none" w:sz="0" w:space="0" w:color="auto"/>
        <w:left w:val="none" w:sz="0" w:space="0" w:color="auto"/>
        <w:bottom w:val="none" w:sz="0" w:space="0" w:color="auto"/>
        <w:right w:val="none" w:sz="0" w:space="0" w:color="auto"/>
      </w:divBdr>
    </w:div>
    <w:div w:id="496382761">
      <w:bodyDiv w:val="1"/>
      <w:marLeft w:val="0"/>
      <w:marRight w:val="0"/>
      <w:marTop w:val="0"/>
      <w:marBottom w:val="0"/>
      <w:divBdr>
        <w:top w:val="none" w:sz="0" w:space="0" w:color="auto"/>
        <w:left w:val="none" w:sz="0" w:space="0" w:color="auto"/>
        <w:bottom w:val="none" w:sz="0" w:space="0" w:color="auto"/>
        <w:right w:val="none" w:sz="0" w:space="0" w:color="auto"/>
      </w:divBdr>
    </w:div>
    <w:div w:id="504710047">
      <w:bodyDiv w:val="1"/>
      <w:marLeft w:val="0"/>
      <w:marRight w:val="0"/>
      <w:marTop w:val="0"/>
      <w:marBottom w:val="0"/>
      <w:divBdr>
        <w:top w:val="none" w:sz="0" w:space="0" w:color="auto"/>
        <w:left w:val="none" w:sz="0" w:space="0" w:color="auto"/>
        <w:bottom w:val="none" w:sz="0" w:space="0" w:color="auto"/>
        <w:right w:val="none" w:sz="0" w:space="0" w:color="auto"/>
      </w:divBdr>
    </w:div>
    <w:div w:id="514341761">
      <w:bodyDiv w:val="1"/>
      <w:marLeft w:val="0"/>
      <w:marRight w:val="0"/>
      <w:marTop w:val="0"/>
      <w:marBottom w:val="0"/>
      <w:divBdr>
        <w:top w:val="none" w:sz="0" w:space="0" w:color="auto"/>
        <w:left w:val="none" w:sz="0" w:space="0" w:color="auto"/>
        <w:bottom w:val="none" w:sz="0" w:space="0" w:color="auto"/>
        <w:right w:val="none" w:sz="0" w:space="0" w:color="auto"/>
      </w:divBdr>
    </w:div>
    <w:div w:id="554975551">
      <w:bodyDiv w:val="1"/>
      <w:marLeft w:val="0"/>
      <w:marRight w:val="0"/>
      <w:marTop w:val="0"/>
      <w:marBottom w:val="0"/>
      <w:divBdr>
        <w:top w:val="none" w:sz="0" w:space="0" w:color="auto"/>
        <w:left w:val="none" w:sz="0" w:space="0" w:color="auto"/>
        <w:bottom w:val="none" w:sz="0" w:space="0" w:color="auto"/>
        <w:right w:val="none" w:sz="0" w:space="0" w:color="auto"/>
      </w:divBdr>
    </w:div>
    <w:div w:id="561333258">
      <w:bodyDiv w:val="1"/>
      <w:marLeft w:val="0"/>
      <w:marRight w:val="0"/>
      <w:marTop w:val="0"/>
      <w:marBottom w:val="0"/>
      <w:divBdr>
        <w:top w:val="none" w:sz="0" w:space="0" w:color="auto"/>
        <w:left w:val="none" w:sz="0" w:space="0" w:color="auto"/>
        <w:bottom w:val="none" w:sz="0" w:space="0" w:color="auto"/>
        <w:right w:val="none" w:sz="0" w:space="0" w:color="auto"/>
      </w:divBdr>
    </w:div>
    <w:div w:id="584414259">
      <w:bodyDiv w:val="1"/>
      <w:marLeft w:val="0"/>
      <w:marRight w:val="0"/>
      <w:marTop w:val="0"/>
      <w:marBottom w:val="0"/>
      <w:divBdr>
        <w:top w:val="none" w:sz="0" w:space="0" w:color="auto"/>
        <w:left w:val="none" w:sz="0" w:space="0" w:color="auto"/>
        <w:bottom w:val="none" w:sz="0" w:space="0" w:color="auto"/>
        <w:right w:val="none" w:sz="0" w:space="0" w:color="auto"/>
      </w:divBdr>
    </w:div>
    <w:div w:id="592082206">
      <w:bodyDiv w:val="1"/>
      <w:marLeft w:val="0"/>
      <w:marRight w:val="0"/>
      <w:marTop w:val="0"/>
      <w:marBottom w:val="0"/>
      <w:divBdr>
        <w:top w:val="none" w:sz="0" w:space="0" w:color="auto"/>
        <w:left w:val="none" w:sz="0" w:space="0" w:color="auto"/>
        <w:bottom w:val="none" w:sz="0" w:space="0" w:color="auto"/>
        <w:right w:val="none" w:sz="0" w:space="0" w:color="auto"/>
      </w:divBdr>
    </w:div>
    <w:div w:id="601304072">
      <w:bodyDiv w:val="1"/>
      <w:marLeft w:val="0"/>
      <w:marRight w:val="0"/>
      <w:marTop w:val="0"/>
      <w:marBottom w:val="0"/>
      <w:divBdr>
        <w:top w:val="none" w:sz="0" w:space="0" w:color="auto"/>
        <w:left w:val="none" w:sz="0" w:space="0" w:color="auto"/>
        <w:bottom w:val="none" w:sz="0" w:space="0" w:color="auto"/>
        <w:right w:val="none" w:sz="0" w:space="0" w:color="auto"/>
      </w:divBdr>
    </w:div>
    <w:div w:id="647637245">
      <w:bodyDiv w:val="1"/>
      <w:marLeft w:val="0"/>
      <w:marRight w:val="0"/>
      <w:marTop w:val="0"/>
      <w:marBottom w:val="0"/>
      <w:divBdr>
        <w:top w:val="none" w:sz="0" w:space="0" w:color="auto"/>
        <w:left w:val="none" w:sz="0" w:space="0" w:color="auto"/>
        <w:bottom w:val="none" w:sz="0" w:space="0" w:color="auto"/>
        <w:right w:val="none" w:sz="0" w:space="0" w:color="auto"/>
      </w:divBdr>
    </w:div>
    <w:div w:id="670568561">
      <w:bodyDiv w:val="1"/>
      <w:marLeft w:val="0"/>
      <w:marRight w:val="0"/>
      <w:marTop w:val="0"/>
      <w:marBottom w:val="0"/>
      <w:divBdr>
        <w:top w:val="none" w:sz="0" w:space="0" w:color="auto"/>
        <w:left w:val="none" w:sz="0" w:space="0" w:color="auto"/>
        <w:bottom w:val="none" w:sz="0" w:space="0" w:color="auto"/>
        <w:right w:val="none" w:sz="0" w:space="0" w:color="auto"/>
      </w:divBdr>
    </w:div>
    <w:div w:id="693844036">
      <w:bodyDiv w:val="1"/>
      <w:marLeft w:val="0"/>
      <w:marRight w:val="0"/>
      <w:marTop w:val="0"/>
      <w:marBottom w:val="0"/>
      <w:divBdr>
        <w:top w:val="none" w:sz="0" w:space="0" w:color="auto"/>
        <w:left w:val="none" w:sz="0" w:space="0" w:color="auto"/>
        <w:bottom w:val="none" w:sz="0" w:space="0" w:color="auto"/>
        <w:right w:val="none" w:sz="0" w:space="0" w:color="auto"/>
      </w:divBdr>
    </w:div>
    <w:div w:id="736780695">
      <w:bodyDiv w:val="1"/>
      <w:marLeft w:val="0"/>
      <w:marRight w:val="0"/>
      <w:marTop w:val="0"/>
      <w:marBottom w:val="0"/>
      <w:divBdr>
        <w:top w:val="none" w:sz="0" w:space="0" w:color="auto"/>
        <w:left w:val="none" w:sz="0" w:space="0" w:color="auto"/>
        <w:bottom w:val="none" w:sz="0" w:space="0" w:color="auto"/>
        <w:right w:val="none" w:sz="0" w:space="0" w:color="auto"/>
      </w:divBdr>
    </w:div>
    <w:div w:id="747462945">
      <w:bodyDiv w:val="1"/>
      <w:marLeft w:val="0"/>
      <w:marRight w:val="0"/>
      <w:marTop w:val="0"/>
      <w:marBottom w:val="0"/>
      <w:divBdr>
        <w:top w:val="none" w:sz="0" w:space="0" w:color="auto"/>
        <w:left w:val="none" w:sz="0" w:space="0" w:color="auto"/>
        <w:bottom w:val="none" w:sz="0" w:space="0" w:color="auto"/>
        <w:right w:val="none" w:sz="0" w:space="0" w:color="auto"/>
      </w:divBdr>
    </w:div>
    <w:div w:id="762913912">
      <w:bodyDiv w:val="1"/>
      <w:marLeft w:val="0"/>
      <w:marRight w:val="0"/>
      <w:marTop w:val="0"/>
      <w:marBottom w:val="0"/>
      <w:divBdr>
        <w:top w:val="none" w:sz="0" w:space="0" w:color="auto"/>
        <w:left w:val="none" w:sz="0" w:space="0" w:color="auto"/>
        <w:bottom w:val="none" w:sz="0" w:space="0" w:color="auto"/>
        <w:right w:val="none" w:sz="0" w:space="0" w:color="auto"/>
      </w:divBdr>
    </w:div>
    <w:div w:id="787309415">
      <w:bodyDiv w:val="1"/>
      <w:marLeft w:val="0"/>
      <w:marRight w:val="0"/>
      <w:marTop w:val="0"/>
      <w:marBottom w:val="0"/>
      <w:divBdr>
        <w:top w:val="none" w:sz="0" w:space="0" w:color="auto"/>
        <w:left w:val="none" w:sz="0" w:space="0" w:color="auto"/>
        <w:bottom w:val="none" w:sz="0" w:space="0" w:color="auto"/>
        <w:right w:val="none" w:sz="0" w:space="0" w:color="auto"/>
      </w:divBdr>
    </w:div>
    <w:div w:id="793326754">
      <w:bodyDiv w:val="1"/>
      <w:marLeft w:val="0"/>
      <w:marRight w:val="0"/>
      <w:marTop w:val="0"/>
      <w:marBottom w:val="0"/>
      <w:divBdr>
        <w:top w:val="none" w:sz="0" w:space="0" w:color="auto"/>
        <w:left w:val="none" w:sz="0" w:space="0" w:color="auto"/>
        <w:bottom w:val="none" w:sz="0" w:space="0" w:color="auto"/>
        <w:right w:val="none" w:sz="0" w:space="0" w:color="auto"/>
      </w:divBdr>
    </w:div>
    <w:div w:id="799032551">
      <w:bodyDiv w:val="1"/>
      <w:marLeft w:val="0"/>
      <w:marRight w:val="0"/>
      <w:marTop w:val="0"/>
      <w:marBottom w:val="0"/>
      <w:divBdr>
        <w:top w:val="none" w:sz="0" w:space="0" w:color="auto"/>
        <w:left w:val="none" w:sz="0" w:space="0" w:color="auto"/>
        <w:bottom w:val="none" w:sz="0" w:space="0" w:color="auto"/>
        <w:right w:val="none" w:sz="0" w:space="0" w:color="auto"/>
      </w:divBdr>
    </w:div>
    <w:div w:id="819733490">
      <w:bodyDiv w:val="1"/>
      <w:marLeft w:val="0"/>
      <w:marRight w:val="0"/>
      <w:marTop w:val="0"/>
      <w:marBottom w:val="0"/>
      <w:divBdr>
        <w:top w:val="none" w:sz="0" w:space="0" w:color="auto"/>
        <w:left w:val="none" w:sz="0" w:space="0" w:color="auto"/>
        <w:bottom w:val="none" w:sz="0" w:space="0" w:color="auto"/>
        <w:right w:val="none" w:sz="0" w:space="0" w:color="auto"/>
      </w:divBdr>
    </w:div>
    <w:div w:id="843713603">
      <w:bodyDiv w:val="1"/>
      <w:marLeft w:val="0"/>
      <w:marRight w:val="0"/>
      <w:marTop w:val="0"/>
      <w:marBottom w:val="0"/>
      <w:divBdr>
        <w:top w:val="none" w:sz="0" w:space="0" w:color="auto"/>
        <w:left w:val="none" w:sz="0" w:space="0" w:color="auto"/>
        <w:bottom w:val="none" w:sz="0" w:space="0" w:color="auto"/>
        <w:right w:val="none" w:sz="0" w:space="0" w:color="auto"/>
      </w:divBdr>
    </w:div>
    <w:div w:id="896236816">
      <w:bodyDiv w:val="1"/>
      <w:marLeft w:val="0"/>
      <w:marRight w:val="0"/>
      <w:marTop w:val="0"/>
      <w:marBottom w:val="0"/>
      <w:divBdr>
        <w:top w:val="none" w:sz="0" w:space="0" w:color="auto"/>
        <w:left w:val="none" w:sz="0" w:space="0" w:color="auto"/>
        <w:bottom w:val="none" w:sz="0" w:space="0" w:color="auto"/>
        <w:right w:val="none" w:sz="0" w:space="0" w:color="auto"/>
      </w:divBdr>
    </w:div>
    <w:div w:id="1014647207">
      <w:bodyDiv w:val="1"/>
      <w:marLeft w:val="0"/>
      <w:marRight w:val="0"/>
      <w:marTop w:val="0"/>
      <w:marBottom w:val="0"/>
      <w:divBdr>
        <w:top w:val="none" w:sz="0" w:space="0" w:color="auto"/>
        <w:left w:val="none" w:sz="0" w:space="0" w:color="auto"/>
        <w:bottom w:val="none" w:sz="0" w:space="0" w:color="auto"/>
        <w:right w:val="none" w:sz="0" w:space="0" w:color="auto"/>
      </w:divBdr>
    </w:div>
    <w:div w:id="1097367454">
      <w:bodyDiv w:val="1"/>
      <w:marLeft w:val="0"/>
      <w:marRight w:val="0"/>
      <w:marTop w:val="0"/>
      <w:marBottom w:val="0"/>
      <w:divBdr>
        <w:top w:val="none" w:sz="0" w:space="0" w:color="auto"/>
        <w:left w:val="none" w:sz="0" w:space="0" w:color="auto"/>
        <w:bottom w:val="none" w:sz="0" w:space="0" w:color="auto"/>
        <w:right w:val="none" w:sz="0" w:space="0" w:color="auto"/>
      </w:divBdr>
    </w:div>
    <w:div w:id="1122385148">
      <w:bodyDiv w:val="1"/>
      <w:marLeft w:val="0"/>
      <w:marRight w:val="0"/>
      <w:marTop w:val="0"/>
      <w:marBottom w:val="0"/>
      <w:divBdr>
        <w:top w:val="none" w:sz="0" w:space="0" w:color="auto"/>
        <w:left w:val="none" w:sz="0" w:space="0" w:color="auto"/>
        <w:bottom w:val="none" w:sz="0" w:space="0" w:color="auto"/>
        <w:right w:val="none" w:sz="0" w:space="0" w:color="auto"/>
      </w:divBdr>
    </w:div>
    <w:div w:id="1129323791">
      <w:bodyDiv w:val="1"/>
      <w:marLeft w:val="0"/>
      <w:marRight w:val="0"/>
      <w:marTop w:val="0"/>
      <w:marBottom w:val="0"/>
      <w:divBdr>
        <w:top w:val="none" w:sz="0" w:space="0" w:color="auto"/>
        <w:left w:val="none" w:sz="0" w:space="0" w:color="auto"/>
        <w:bottom w:val="none" w:sz="0" w:space="0" w:color="auto"/>
        <w:right w:val="none" w:sz="0" w:space="0" w:color="auto"/>
      </w:divBdr>
    </w:div>
    <w:div w:id="1144930641">
      <w:bodyDiv w:val="1"/>
      <w:marLeft w:val="0"/>
      <w:marRight w:val="0"/>
      <w:marTop w:val="0"/>
      <w:marBottom w:val="0"/>
      <w:divBdr>
        <w:top w:val="none" w:sz="0" w:space="0" w:color="auto"/>
        <w:left w:val="none" w:sz="0" w:space="0" w:color="auto"/>
        <w:bottom w:val="none" w:sz="0" w:space="0" w:color="auto"/>
        <w:right w:val="none" w:sz="0" w:space="0" w:color="auto"/>
      </w:divBdr>
    </w:div>
    <w:div w:id="1145897096">
      <w:bodyDiv w:val="1"/>
      <w:marLeft w:val="0"/>
      <w:marRight w:val="0"/>
      <w:marTop w:val="0"/>
      <w:marBottom w:val="0"/>
      <w:divBdr>
        <w:top w:val="none" w:sz="0" w:space="0" w:color="auto"/>
        <w:left w:val="none" w:sz="0" w:space="0" w:color="auto"/>
        <w:bottom w:val="none" w:sz="0" w:space="0" w:color="auto"/>
        <w:right w:val="none" w:sz="0" w:space="0" w:color="auto"/>
      </w:divBdr>
    </w:div>
    <w:div w:id="1149205337">
      <w:bodyDiv w:val="1"/>
      <w:marLeft w:val="0"/>
      <w:marRight w:val="0"/>
      <w:marTop w:val="0"/>
      <w:marBottom w:val="0"/>
      <w:divBdr>
        <w:top w:val="none" w:sz="0" w:space="0" w:color="auto"/>
        <w:left w:val="none" w:sz="0" w:space="0" w:color="auto"/>
        <w:bottom w:val="none" w:sz="0" w:space="0" w:color="auto"/>
        <w:right w:val="none" w:sz="0" w:space="0" w:color="auto"/>
      </w:divBdr>
    </w:div>
    <w:div w:id="1175877252">
      <w:bodyDiv w:val="1"/>
      <w:marLeft w:val="0"/>
      <w:marRight w:val="0"/>
      <w:marTop w:val="0"/>
      <w:marBottom w:val="0"/>
      <w:divBdr>
        <w:top w:val="none" w:sz="0" w:space="0" w:color="auto"/>
        <w:left w:val="none" w:sz="0" w:space="0" w:color="auto"/>
        <w:bottom w:val="none" w:sz="0" w:space="0" w:color="auto"/>
        <w:right w:val="none" w:sz="0" w:space="0" w:color="auto"/>
      </w:divBdr>
    </w:div>
    <w:div w:id="1203831708">
      <w:bodyDiv w:val="1"/>
      <w:marLeft w:val="0"/>
      <w:marRight w:val="0"/>
      <w:marTop w:val="0"/>
      <w:marBottom w:val="0"/>
      <w:divBdr>
        <w:top w:val="none" w:sz="0" w:space="0" w:color="auto"/>
        <w:left w:val="none" w:sz="0" w:space="0" w:color="auto"/>
        <w:bottom w:val="none" w:sz="0" w:space="0" w:color="auto"/>
        <w:right w:val="none" w:sz="0" w:space="0" w:color="auto"/>
      </w:divBdr>
    </w:div>
    <w:div w:id="1226837848">
      <w:bodyDiv w:val="1"/>
      <w:marLeft w:val="0"/>
      <w:marRight w:val="0"/>
      <w:marTop w:val="0"/>
      <w:marBottom w:val="0"/>
      <w:divBdr>
        <w:top w:val="none" w:sz="0" w:space="0" w:color="auto"/>
        <w:left w:val="none" w:sz="0" w:space="0" w:color="auto"/>
        <w:bottom w:val="none" w:sz="0" w:space="0" w:color="auto"/>
        <w:right w:val="none" w:sz="0" w:space="0" w:color="auto"/>
      </w:divBdr>
    </w:div>
    <w:div w:id="1312444665">
      <w:bodyDiv w:val="1"/>
      <w:marLeft w:val="0"/>
      <w:marRight w:val="0"/>
      <w:marTop w:val="0"/>
      <w:marBottom w:val="0"/>
      <w:divBdr>
        <w:top w:val="none" w:sz="0" w:space="0" w:color="auto"/>
        <w:left w:val="none" w:sz="0" w:space="0" w:color="auto"/>
        <w:bottom w:val="none" w:sz="0" w:space="0" w:color="auto"/>
        <w:right w:val="none" w:sz="0" w:space="0" w:color="auto"/>
      </w:divBdr>
    </w:div>
    <w:div w:id="1340237499">
      <w:bodyDiv w:val="1"/>
      <w:marLeft w:val="0"/>
      <w:marRight w:val="0"/>
      <w:marTop w:val="0"/>
      <w:marBottom w:val="0"/>
      <w:divBdr>
        <w:top w:val="none" w:sz="0" w:space="0" w:color="auto"/>
        <w:left w:val="none" w:sz="0" w:space="0" w:color="auto"/>
        <w:bottom w:val="none" w:sz="0" w:space="0" w:color="auto"/>
        <w:right w:val="none" w:sz="0" w:space="0" w:color="auto"/>
      </w:divBdr>
    </w:div>
    <w:div w:id="1343318881">
      <w:bodyDiv w:val="1"/>
      <w:marLeft w:val="0"/>
      <w:marRight w:val="0"/>
      <w:marTop w:val="0"/>
      <w:marBottom w:val="0"/>
      <w:divBdr>
        <w:top w:val="none" w:sz="0" w:space="0" w:color="auto"/>
        <w:left w:val="none" w:sz="0" w:space="0" w:color="auto"/>
        <w:bottom w:val="none" w:sz="0" w:space="0" w:color="auto"/>
        <w:right w:val="none" w:sz="0" w:space="0" w:color="auto"/>
      </w:divBdr>
    </w:div>
    <w:div w:id="1390498036">
      <w:bodyDiv w:val="1"/>
      <w:marLeft w:val="0"/>
      <w:marRight w:val="0"/>
      <w:marTop w:val="0"/>
      <w:marBottom w:val="0"/>
      <w:divBdr>
        <w:top w:val="none" w:sz="0" w:space="0" w:color="auto"/>
        <w:left w:val="none" w:sz="0" w:space="0" w:color="auto"/>
        <w:bottom w:val="none" w:sz="0" w:space="0" w:color="auto"/>
        <w:right w:val="none" w:sz="0" w:space="0" w:color="auto"/>
      </w:divBdr>
    </w:div>
    <w:div w:id="1397512847">
      <w:bodyDiv w:val="1"/>
      <w:marLeft w:val="0"/>
      <w:marRight w:val="0"/>
      <w:marTop w:val="0"/>
      <w:marBottom w:val="0"/>
      <w:divBdr>
        <w:top w:val="none" w:sz="0" w:space="0" w:color="auto"/>
        <w:left w:val="none" w:sz="0" w:space="0" w:color="auto"/>
        <w:bottom w:val="none" w:sz="0" w:space="0" w:color="auto"/>
        <w:right w:val="none" w:sz="0" w:space="0" w:color="auto"/>
      </w:divBdr>
    </w:div>
    <w:div w:id="1414665680">
      <w:bodyDiv w:val="1"/>
      <w:marLeft w:val="0"/>
      <w:marRight w:val="0"/>
      <w:marTop w:val="0"/>
      <w:marBottom w:val="0"/>
      <w:divBdr>
        <w:top w:val="none" w:sz="0" w:space="0" w:color="auto"/>
        <w:left w:val="none" w:sz="0" w:space="0" w:color="auto"/>
        <w:bottom w:val="none" w:sz="0" w:space="0" w:color="auto"/>
        <w:right w:val="none" w:sz="0" w:space="0" w:color="auto"/>
      </w:divBdr>
    </w:div>
    <w:div w:id="1420517496">
      <w:bodyDiv w:val="1"/>
      <w:marLeft w:val="0"/>
      <w:marRight w:val="0"/>
      <w:marTop w:val="0"/>
      <w:marBottom w:val="0"/>
      <w:divBdr>
        <w:top w:val="none" w:sz="0" w:space="0" w:color="auto"/>
        <w:left w:val="none" w:sz="0" w:space="0" w:color="auto"/>
        <w:bottom w:val="none" w:sz="0" w:space="0" w:color="auto"/>
        <w:right w:val="none" w:sz="0" w:space="0" w:color="auto"/>
      </w:divBdr>
    </w:div>
    <w:div w:id="1426069255">
      <w:bodyDiv w:val="1"/>
      <w:marLeft w:val="0"/>
      <w:marRight w:val="0"/>
      <w:marTop w:val="0"/>
      <w:marBottom w:val="0"/>
      <w:divBdr>
        <w:top w:val="none" w:sz="0" w:space="0" w:color="auto"/>
        <w:left w:val="none" w:sz="0" w:space="0" w:color="auto"/>
        <w:bottom w:val="none" w:sz="0" w:space="0" w:color="auto"/>
        <w:right w:val="none" w:sz="0" w:space="0" w:color="auto"/>
      </w:divBdr>
    </w:div>
    <w:div w:id="1504666899">
      <w:bodyDiv w:val="1"/>
      <w:marLeft w:val="0"/>
      <w:marRight w:val="0"/>
      <w:marTop w:val="0"/>
      <w:marBottom w:val="0"/>
      <w:divBdr>
        <w:top w:val="none" w:sz="0" w:space="0" w:color="auto"/>
        <w:left w:val="none" w:sz="0" w:space="0" w:color="auto"/>
        <w:bottom w:val="none" w:sz="0" w:space="0" w:color="auto"/>
        <w:right w:val="none" w:sz="0" w:space="0" w:color="auto"/>
      </w:divBdr>
    </w:div>
    <w:div w:id="1532763709">
      <w:bodyDiv w:val="1"/>
      <w:marLeft w:val="0"/>
      <w:marRight w:val="0"/>
      <w:marTop w:val="0"/>
      <w:marBottom w:val="0"/>
      <w:divBdr>
        <w:top w:val="none" w:sz="0" w:space="0" w:color="auto"/>
        <w:left w:val="none" w:sz="0" w:space="0" w:color="auto"/>
        <w:bottom w:val="none" w:sz="0" w:space="0" w:color="auto"/>
        <w:right w:val="none" w:sz="0" w:space="0" w:color="auto"/>
      </w:divBdr>
    </w:div>
    <w:div w:id="1542404087">
      <w:bodyDiv w:val="1"/>
      <w:marLeft w:val="0"/>
      <w:marRight w:val="0"/>
      <w:marTop w:val="0"/>
      <w:marBottom w:val="0"/>
      <w:divBdr>
        <w:top w:val="none" w:sz="0" w:space="0" w:color="auto"/>
        <w:left w:val="none" w:sz="0" w:space="0" w:color="auto"/>
        <w:bottom w:val="none" w:sz="0" w:space="0" w:color="auto"/>
        <w:right w:val="none" w:sz="0" w:space="0" w:color="auto"/>
      </w:divBdr>
    </w:div>
    <w:div w:id="1556307938">
      <w:bodyDiv w:val="1"/>
      <w:marLeft w:val="0"/>
      <w:marRight w:val="0"/>
      <w:marTop w:val="0"/>
      <w:marBottom w:val="0"/>
      <w:divBdr>
        <w:top w:val="none" w:sz="0" w:space="0" w:color="auto"/>
        <w:left w:val="none" w:sz="0" w:space="0" w:color="auto"/>
        <w:bottom w:val="none" w:sz="0" w:space="0" w:color="auto"/>
        <w:right w:val="none" w:sz="0" w:space="0" w:color="auto"/>
      </w:divBdr>
    </w:div>
    <w:div w:id="1578784809">
      <w:bodyDiv w:val="1"/>
      <w:marLeft w:val="0"/>
      <w:marRight w:val="0"/>
      <w:marTop w:val="0"/>
      <w:marBottom w:val="0"/>
      <w:divBdr>
        <w:top w:val="none" w:sz="0" w:space="0" w:color="auto"/>
        <w:left w:val="none" w:sz="0" w:space="0" w:color="auto"/>
        <w:bottom w:val="none" w:sz="0" w:space="0" w:color="auto"/>
        <w:right w:val="none" w:sz="0" w:space="0" w:color="auto"/>
      </w:divBdr>
    </w:div>
    <w:div w:id="1585845552">
      <w:bodyDiv w:val="1"/>
      <w:marLeft w:val="0"/>
      <w:marRight w:val="0"/>
      <w:marTop w:val="0"/>
      <w:marBottom w:val="0"/>
      <w:divBdr>
        <w:top w:val="none" w:sz="0" w:space="0" w:color="auto"/>
        <w:left w:val="none" w:sz="0" w:space="0" w:color="auto"/>
        <w:bottom w:val="none" w:sz="0" w:space="0" w:color="auto"/>
        <w:right w:val="none" w:sz="0" w:space="0" w:color="auto"/>
      </w:divBdr>
    </w:div>
    <w:div w:id="1621565105">
      <w:bodyDiv w:val="1"/>
      <w:marLeft w:val="0"/>
      <w:marRight w:val="0"/>
      <w:marTop w:val="0"/>
      <w:marBottom w:val="0"/>
      <w:divBdr>
        <w:top w:val="none" w:sz="0" w:space="0" w:color="auto"/>
        <w:left w:val="none" w:sz="0" w:space="0" w:color="auto"/>
        <w:bottom w:val="none" w:sz="0" w:space="0" w:color="auto"/>
        <w:right w:val="none" w:sz="0" w:space="0" w:color="auto"/>
      </w:divBdr>
    </w:div>
    <w:div w:id="1662276239">
      <w:bodyDiv w:val="1"/>
      <w:marLeft w:val="0"/>
      <w:marRight w:val="0"/>
      <w:marTop w:val="0"/>
      <w:marBottom w:val="0"/>
      <w:divBdr>
        <w:top w:val="none" w:sz="0" w:space="0" w:color="auto"/>
        <w:left w:val="none" w:sz="0" w:space="0" w:color="auto"/>
        <w:bottom w:val="none" w:sz="0" w:space="0" w:color="auto"/>
        <w:right w:val="none" w:sz="0" w:space="0" w:color="auto"/>
      </w:divBdr>
    </w:div>
    <w:div w:id="1690256408">
      <w:bodyDiv w:val="1"/>
      <w:marLeft w:val="0"/>
      <w:marRight w:val="0"/>
      <w:marTop w:val="0"/>
      <w:marBottom w:val="0"/>
      <w:divBdr>
        <w:top w:val="none" w:sz="0" w:space="0" w:color="auto"/>
        <w:left w:val="none" w:sz="0" w:space="0" w:color="auto"/>
        <w:bottom w:val="none" w:sz="0" w:space="0" w:color="auto"/>
        <w:right w:val="none" w:sz="0" w:space="0" w:color="auto"/>
      </w:divBdr>
    </w:div>
    <w:div w:id="1721439756">
      <w:bodyDiv w:val="1"/>
      <w:marLeft w:val="0"/>
      <w:marRight w:val="0"/>
      <w:marTop w:val="0"/>
      <w:marBottom w:val="0"/>
      <w:divBdr>
        <w:top w:val="none" w:sz="0" w:space="0" w:color="auto"/>
        <w:left w:val="none" w:sz="0" w:space="0" w:color="auto"/>
        <w:bottom w:val="none" w:sz="0" w:space="0" w:color="auto"/>
        <w:right w:val="none" w:sz="0" w:space="0" w:color="auto"/>
      </w:divBdr>
    </w:div>
    <w:div w:id="1747922148">
      <w:bodyDiv w:val="1"/>
      <w:marLeft w:val="0"/>
      <w:marRight w:val="0"/>
      <w:marTop w:val="0"/>
      <w:marBottom w:val="0"/>
      <w:divBdr>
        <w:top w:val="none" w:sz="0" w:space="0" w:color="auto"/>
        <w:left w:val="none" w:sz="0" w:space="0" w:color="auto"/>
        <w:bottom w:val="none" w:sz="0" w:space="0" w:color="auto"/>
        <w:right w:val="none" w:sz="0" w:space="0" w:color="auto"/>
      </w:divBdr>
    </w:div>
    <w:div w:id="1792701121">
      <w:bodyDiv w:val="1"/>
      <w:marLeft w:val="0"/>
      <w:marRight w:val="0"/>
      <w:marTop w:val="0"/>
      <w:marBottom w:val="0"/>
      <w:divBdr>
        <w:top w:val="none" w:sz="0" w:space="0" w:color="auto"/>
        <w:left w:val="none" w:sz="0" w:space="0" w:color="auto"/>
        <w:bottom w:val="none" w:sz="0" w:space="0" w:color="auto"/>
        <w:right w:val="none" w:sz="0" w:space="0" w:color="auto"/>
      </w:divBdr>
    </w:div>
    <w:div w:id="1831827391">
      <w:bodyDiv w:val="1"/>
      <w:marLeft w:val="0"/>
      <w:marRight w:val="0"/>
      <w:marTop w:val="0"/>
      <w:marBottom w:val="0"/>
      <w:divBdr>
        <w:top w:val="none" w:sz="0" w:space="0" w:color="auto"/>
        <w:left w:val="none" w:sz="0" w:space="0" w:color="auto"/>
        <w:bottom w:val="none" w:sz="0" w:space="0" w:color="auto"/>
        <w:right w:val="none" w:sz="0" w:space="0" w:color="auto"/>
      </w:divBdr>
    </w:div>
    <w:div w:id="1847865893">
      <w:bodyDiv w:val="1"/>
      <w:marLeft w:val="0"/>
      <w:marRight w:val="0"/>
      <w:marTop w:val="0"/>
      <w:marBottom w:val="0"/>
      <w:divBdr>
        <w:top w:val="none" w:sz="0" w:space="0" w:color="auto"/>
        <w:left w:val="none" w:sz="0" w:space="0" w:color="auto"/>
        <w:bottom w:val="none" w:sz="0" w:space="0" w:color="auto"/>
        <w:right w:val="none" w:sz="0" w:space="0" w:color="auto"/>
      </w:divBdr>
    </w:div>
    <w:div w:id="1849128909">
      <w:bodyDiv w:val="1"/>
      <w:marLeft w:val="0"/>
      <w:marRight w:val="0"/>
      <w:marTop w:val="0"/>
      <w:marBottom w:val="0"/>
      <w:divBdr>
        <w:top w:val="none" w:sz="0" w:space="0" w:color="auto"/>
        <w:left w:val="none" w:sz="0" w:space="0" w:color="auto"/>
        <w:bottom w:val="none" w:sz="0" w:space="0" w:color="auto"/>
        <w:right w:val="none" w:sz="0" w:space="0" w:color="auto"/>
      </w:divBdr>
    </w:div>
    <w:div w:id="1854034549">
      <w:bodyDiv w:val="1"/>
      <w:marLeft w:val="0"/>
      <w:marRight w:val="0"/>
      <w:marTop w:val="0"/>
      <w:marBottom w:val="0"/>
      <w:divBdr>
        <w:top w:val="none" w:sz="0" w:space="0" w:color="auto"/>
        <w:left w:val="none" w:sz="0" w:space="0" w:color="auto"/>
        <w:bottom w:val="none" w:sz="0" w:space="0" w:color="auto"/>
        <w:right w:val="none" w:sz="0" w:space="0" w:color="auto"/>
      </w:divBdr>
    </w:div>
    <w:div w:id="1873223464">
      <w:bodyDiv w:val="1"/>
      <w:marLeft w:val="0"/>
      <w:marRight w:val="0"/>
      <w:marTop w:val="0"/>
      <w:marBottom w:val="0"/>
      <w:divBdr>
        <w:top w:val="none" w:sz="0" w:space="0" w:color="auto"/>
        <w:left w:val="none" w:sz="0" w:space="0" w:color="auto"/>
        <w:bottom w:val="none" w:sz="0" w:space="0" w:color="auto"/>
        <w:right w:val="none" w:sz="0" w:space="0" w:color="auto"/>
      </w:divBdr>
    </w:div>
    <w:div w:id="1897011231">
      <w:bodyDiv w:val="1"/>
      <w:marLeft w:val="0"/>
      <w:marRight w:val="0"/>
      <w:marTop w:val="0"/>
      <w:marBottom w:val="0"/>
      <w:divBdr>
        <w:top w:val="none" w:sz="0" w:space="0" w:color="auto"/>
        <w:left w:val="none" w:sz="0" w:space="0" w:color="auto"/>
        <w:bottom w:val="none" w:sz="0" w:space="0" w:color="auto"/>
        <w:right w:val="none" w:sz="0" w:space="0" w:color="auto"/>
      </w:divBdr>
    </w:div>
    <w:div w:id="1909223938">
      <w:bodyDiv w:val="1"/>
      <w:marLeft w:val="0"/>
      <w:marRight w:val="0"/>
      <w:marTop w:val="0"/>
      <w:marBottom w:val="0"/>
      <w:divBdr>
        <w:top w:val="none" w:sz="0" w:space="0" w:color="auto"/>
        <w:left w:val="none" w:sz="0" w:space="0" w:color="auto"/>
        <w:bottom w:val="none" w:sz="0" w:space="0" w:color="auto"/>
        <w:right w:val="none" w:sz="0" w:space="0" w:color="auto"/>
      </w:divBdr>
    </w:div>
    <w:div w:id="1922643146">
      <w:bodyDiv w:val="1"/>
      <w:marLeft w:val="0"/>
      <w:marRight w:val="0"/>
      <w:marTop w:val="0"/>
      <w:marBottom w:val="0"/>
      <w:divBdr>
        <w:top w:val="none" w:sz="0" w:space="0" w:color="auto"/>
        <w:left w:val="none" w:sz="0" w:space="0" w:color="auto"/>
        <w:bottom w:val="none" w:sz="0" w:space="0" w:color="auto"/>
        <w:right w:val="none" w:sz="0" w:space="0" w:color="auto"/>
      </w:divBdr>
    </w:div>
    <w:div w:id="1926188689">
      <w:bodyDiv w:val="1"/>
      <w:marLeft w:val="0"/>
      <w:marRight w:val="0"/>
      <w:marTop w:val="0"/>
      <w:marBottom w:val="0"/>
      <w:divBdr>
        <w:top w:val="none" w:sz="0" w:space="0" w:color="auto"/>
        <w:left w:val="none" w:sz="0" w:space="0" w:color="auto"/>
        <w:bottom w:val="none" w:sz="0" w:space="0" w:color="auto"/>
        <w:right w:val="none" w:sz="0" w:space="0" w:color="auto"/>
      </w:divBdr>
    </w:div>
    <w:div w:id="1950776541">
      <w:bodyDiv w:val="1"/>
      <w:marLeft w:val="0"/>
      <w:marRight w:val="0"/>
      <w:marTop w:val="0"/>
      <w:marBottom w:val="0"/>
      <w:divBdr>
        <w:top w:val="none" w:sz="0" w:space="0" w:color="auto"/>
        <w:left w:val="none" w:sz="0" w:space="0" w:color="auto"/>
        <w:bottom w:val="none" w:sz="0" w:space="0" w:color="auto"/>
        <w:right w:val="none" w:sz="0" w:space="0" w:color="auto"/>
      </w:divBdr>
    </w:div>
    <w:div w:id="1970940854">
      <w:bodyDiv w:val="1"/>
      <w:marLeft w:val="0"/>
      <w:marRight w:val="0"/>
      <w:marTop w:val="0"/>
      <w:marBottom w:val="0"/>
      <w:divBdr>
        <w:top w:val="none" w:sz="0" w:space="0" w:color="auto"/>
        <w:left w:val="none" w:sz="0" w:space="0" w:color="auto"/>
        <w:bottom w:val="none" w:sz="0" w:space="0" w:color="auto"/>
        <w:right w:val="none" w:sz="0" w:space="0" w:color="auto"/>
      </w:divBdr>
    </w:div>
    <w:div w:id="1978611240">
      <w:bodyDiv w:val="1"/>
      <w:marLeft w:val="0"/>
      <w:marRight w:val="0"/>
      <w:marTop w:val="0"/>
      <w:marBottom w:val="0"/>
      <w:divBdr>
        <w:top w:val="none" w:sz="0" w:space="0" w:color="auto"/>
        <w:left w:val="none" w:sz="0" w:space="0" w:color="auto"/>
        <w:bottom w:val="none" w:sz="0" w:space="0" w:color="auto"/>
        <w:right w:val="none" w:sz="0" w:space="0" w:color="auto"/>
      </w:divBdr>
    </w:div>
    <w:div w:id="2007703109">
      <w:bodyDiv w:val="1"/>
      <w:marLeft w:val="0"/>
      <w:marRight w:val="0"/>
      <w:marTop w:val="0"/>
      <w:marBottom w:val="0"/>
      <w:divBdr>
        <w:top w:val="none" w:sz="0" w:space="0" w:color="auto"/>
        <w:left w:val="none" w:sz="0" w:space="0" w:color="auto"/>
        <w:bottom w:val="none" w:sz="0" w:space="0" w:color="auto"/>
        <w:right w:val="none" w:sz="0" w:space="0" w:color="auto"/>
      </w:divBdr>
    </w:div>
    <w:div w:id="2009674873">
      <w:bodyDiv w:val="1"/>
      <w:marLeft w:val="0"/>
      <w:marRight w:val="0"/>
      <w:marTop w:val="0"/>
      <w:marBottom w:val="0"/>
      <w:divBdr>
        <w:top w:val="none" w:sz="0" w:space="0" w:color="auto"/>
        <w:left w:val="none" w:sz="0" w:space="0" w:color="auto"/>
        <w:bottom w:val="none" w:sz="0" w:space="0" w:color="auto"/>
        <w:right w:val="none" w:sz="0" w:space="0" w:color="auto"/>
      </w:divBdr>
    </w:div>
    <w:div w:id="2029211567">
      <w:bodyDiv w:val="1"/>
      <w:marLeft w:val="0"/>
      <w:marRight w:val="0"/>
      <w:marTop w:val="0"/>
      <w:marBottom w:val="0"/>
      <w:divBdr>
        <w:top w:val="none" w:sz="0" w:space="0" w:color="auto"/>
        <w:left w:val="none" w:sz="0" w:space="0" w:color="auto"/>
        <w:bottom w:val="none" w:sz="0" w:space="0" w:color="auto"/>
        <w:right w:val="none" w:sz="0" w:space="0" w:color="auto"/>
      </w:divBdr>
    </w:div>
    <w:div w:id="2073263065">
      <w:bodyDiv w:val="1"/>
      <w:marLeft w:val="0"/>
      <w:marRight w:val="0"/>
      <w:marTop w:val="0"/>
      <w:marBottom w:val="0"/>
      <w:divBdr>
        <w:top w:val="none" w:sz="0" w:space="0" w:color="auto"/>
        <w:left w:val="none" w:sz="0" w:space="0" w:color="auto"/>
        <w:bottom w:val="none" w:sz="0" w:space="0" w:color="auto"/>
        <w:right w:val="none" w:sz="0" w:space="0" w:color="auto"/>
      </w:divBdr>
    </w:div>
    <w:div w:id="2073389114">
      <w:bodyDiv w:val="1"/>
      <w:marLeft w:val="0"/>
      <w:marRight w:val="0"/>
      <w:marTop w:val="0"/>
      <w:marBottom w:val="0"/>
      <w:divBdr>
        <w:top w:val="none" w:sz="0" w:space="0" w:color="auto"/>
        <w:left w:val="none" w:sz="0" w:space="0" w:color="auto"/>
        <w:bottom w:val="none" w:sz="0" w:space="0" w:color="auto"/>
        <w:right w:val="none" w:sz="0" w:space="0" w:color="auto"/>
      </w:divBdr>
    </w:div>
    <w:div w:id="2080669264">
      <w:bodyDiv w:val="1"/>
      <w:marLeft w:val="0"/>
      <w:marRight w:val="0"/>
      <w:marTop w:val="0"/>
      <w:marBottom w:val="0"/>
      <w:divBdr>
        <w:top w:val="none" w:sz="0" w:space="0" w:color="auto"/>
        <w:left w:val="none" w:sz="0" w:space="0" w:color="auto"/>
        <w:bottom w:val="none" w:sz="0" w:space="0" w:color="auto"/>
        <w:right w:val="none" w:sz="0" w:space="0" w:color="auto"/>
      </w:divBdr>
    </w:div>
    <w:div w:id="2097167584">
      <w:bodyDiv w:val="1"/>
      <w:marLeft w:val="0"/>
      <w:marRight w:val="0"/>
      <w:marTop w:val="0"/>
      <w:marBottom w:val="0"/>
      <w:divBdr>
        <w:top w:val="none" w:sz="0" w:space="0" w:color="auto"/>
        <w:left w:val="none" w:sz="0" w:space="0" w:color="auto"/>
        <w:bottom w:val="none" w:sz="0" w:space="0" w:color="auto"/>
        <w:right w:val="none" w:sz="0" w:space="0" w:color="auto"/>
      </w:divBdr>
    </w:div>
    <w:div w:id="21282369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9DC97-3CB9-CE42-8405-F928A1D9E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Pages>
  <Words>1086</Words>
  <Characters>5976</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AbadiaSantaEscolastica</dc:creator>
  <cp:keywords/>
  <dc:description/>
  <cp:lastModifiedBy>Usuario de Microsoft Office</cp:lastModifiedBy>
  <cp:revision>10</cp:revision>
  <cp:lastPrinted>2014-05-04T15:00:00Z</cp:lastPrinted>
  <dcterms:created xsi:type="dcterms:W3CDTF">2018-04-12T00:16:00Z</dcterms:created>
  <dcterms:modified xsi:type="dcterms:W3CDTF">2018-04-20T20:14:00Z</dcterms:modified>
</cp:coreProperties>
</file>